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6" w:type="dxa"/>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375"/>
        <w:gridCol w:w="217"/>
        <w:gridCol w:w="84"/>
        <w:gridCol w:w="2012"/>
        <w:gridCol w:w="3186"/>
        <w:gridCol w:w="29"/>
      </w:tblGrid>
      <w:tr w:rsidR="002B2905" w:rsidRPr="00C95CF0" w14:paraId="254871BF" w14:textId="77777777" w:rsidTr="0066770E">
        <w:trPr>
          <w:cantSplit/>
          <w:trHeight w:val="508"/>
        </w:trPr>
        <w:tc>
          <w:tcPr>
            <w:tcW w:w="10926" w:type="dxa"/>
            <w:gridSpan w:val="7"/>
            <w:shd w:val="clear" w:color="auto" w:fill="000000" w:themeFill="text1"/>
          </w:tcPr>
          <w:p w14:paraId="6B6BE54B" w14:textId="77777777" w:rsidR="002B2905" w:rsidRPr="00C95CF0" w:rsidRDefault="002B2905" w:rsidP="0066770E">
            <w:pPr>
              <w:pStyle w:val="Heading2"/>
              <w:rPr>
                <w:rFonts w:asciiTheme="minorHAnsi" w:hAnsiTheme="minorHAnsi" w:cstheme="minorHAnsi"/>
                <w:b w:val="0"/>
                <w:bCs w:val="0"/>
                <w:lang w:val="en-NZ"/>
              </w:rPr>
            </w:pPr>
            <w:r w:rsidRPr="00C95CF0">
              <w:rPr>
                <w:rFonts w:asciiTheme="minorHAnsi" w:hAnsiTheme="minorHAnsi" w:cstheme="minorHAnsi"/>
                <w:color w:val="FFFFFF" w:themeColor="background1"/>
              </w:rPr>
              <w:t>SECTION 1: Title and Reporting Relationships</w:t>
            </w:r>
          </w:p>
        </w:tc>
      </w:tr>
      <w:tr w:rsidR="002B2905" w:rsidRPr="00C95CF0" w14:paraId="4FE500B9" w14:textId="77777777" w:rsidTr="0066770E">
        <w:trPr>
          <w:trHeight w:val="493"/>
        </w:trPr>
        <w:tc>
          <w:tcPr>
            <w:tcW w:w="2023" w:type="dxa"/>
          </w:tcPr>
          <w:p w14:paraId="67407DD5"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Position title:</w:t>
            </w:r>
          </w:p>
        </w:tc>
        <w:tc>
          <w:tcPr>
            <w:tcW w:w="3676" w:type="dxa"/>
            <w:gridSpan w:val="3"/>
          </w:tcPr>
          <w:p w14:paraId="30283F3A"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bCs/>
              </w:rPr>
            </w:pPr>
            <w:r>
              <w:rPr>
                <w:rFonts w:asciiTheme="minorHAnsi" w:hAnsiTheme="minorHAnsi" w:cstheme="minorHAnsi"/>
                <w:b/>
                <w:bCs/>
              </w:rPr>
              <w:t>DC Operations</w:t>
            </w:r>
            <w:r w:rsidRPr="00C95CF0">
              <w:rPr>
                <w:rFonts w:asciiTheme="minorHAnsi" w:hAnsiTheme="minorHAnsi" w:cstheme="minorHAnsi"/>
                <w:b/>
                <w:bCs/>
              </w:rPr>
              <w:t xml:space="preserve"> </w:t>
            </w:r>
            <w:r>
              <w:rPr>
                <w:rFonts w:asciiTheme="minorHAnsi" w:hAnsiTheme="minorHAnsi" w:cstheme="minorHAnsi"/>
                <w:b/>
                <w:bCs/>
              </w:rPr>
              <w:t>Administrator</w:t>
            </w:r>
          </w:p>
        </w:tc>
        <w:tc>
          <w:tcPr>
            <w:tcW w:w="2012" w:type="dxa"/>
          </w:tcPr>
          <w:p w14:paraId="130E6EA9"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Location:</w:t>
            </w:r>
          </w:p>
        </w:tc>
        <w:tc>
          <w:tcPr>
            <w:tcW w:w="3215" w:type="dxa"/>
            <w:gridSpan w:val="2"/>
          </w:tcPr>
          <w:p w14:paraId="2BB81406"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lang w:val="en-NZ"/>
              </w:rPr>
            </w:pPr>
            <w:proofErr w:type="spellStart"/>
            <w:r>
              <w:rPr>
                <w:rFonts w:asciiTheme="minorHAnsi" w:hAnsiTheme="minorHAnsi" w:cstheme="minorHAnsi"/>
                <w:b/>
                <w:lang w:val="en-NZ"/>
              </w:rPr>
              <w:t>Whakatu</w:t>
            </w:r>
            <w:proofErr w:type="spellEnd"/>
            <w:r>
              <w:rPr>
                <w:rFonts w:asciiTheme="minorHAnsi" w:hAnsiTheme="minorHAnsi" w:cstheme="minorHAnsi"/>
                <w:b/>
                <w:lang w:val="en-NZ"/>
              </w:rPr>
              <w:t>, Hastings</w:t>
            </w:r>
          </w:p>
        </w:tc>
      </w:tr>
      <w:tr w:rsidR="002B2905" w:rsidRPr="00C95CF0" w14:paraId="1226D9C1" w14:textId="77777777" w:rsidTr="0066770E">
        <w:trPr>
          <w:trHeight w:val="493"/>
        </w:trPr>
        <w:tc>
          <w:tcPr>
            <w:tcW w:w="2023" w:type="dxa"/>
          </w:tcPr>
          <w:p w14:paraId="1F598B2E"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Business unit:</w:t>
            </w:r>
          </w:p>
        </w:tc>
        <w:tc>
          <w:tcPr>
            <w:tcW w:w="3676" w:type="dxa"/>
            <w:gridSpan w:val="3"/>
          </w:tcPr>
          <w:p w14:paraId="493D329C"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Distribution Centre</w:t>
            </w:r>
          </w:p>
        </w:tc>
        <w:tc>
          <w:tcPr>
            <w:tcW w:w="2012" w:type="dxa"/>
          </w:tcPr>
          <w:p w14:paraId="4BCB6EC7"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Organisation unit:</w:t>
            </w:r>
          </w:p>
        </w:tc>
        <w:tc>
          <w:tcPr>
            <w:tcW w:w="3215" w:type="dxa"/>
            <w:gridSpan w:val="2"/>
          </w:tcPr>
          <w:p w14:paraId="5665958B"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 xml:space="preserve">Distribution Centre </w:t>
            </w:r>
          </w:p>
        </w:tc>
      </w:tr>
      <w:tr w:rsidR="002B2905" w:rsidRPr="00C95CF0" w14:paraId="393C0477" w14:textId="77777777" w:rsidTr="0066770E">
        <w:trPr>
          <w:trHeight w:val="493"/>
        </w:trPr>
        <w:tc>
          <w:tcPr>
            <w:tcW w:w="2023" w:type="dxa"/>
          </w:tcPr>
          <w:p w14:paraId="777C75EF"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Reports to:</w:t>
            </w:r>
          </w:p>
        </w:tc>
        <w:tc>
          <w:tcPr>
            <w:tcW w:w="8903" w:type="dxa"/>
            <w:gridSpan w:val="6"/>
          </w:tcPr>
          <w:p w14:paraId="7CC55432"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 xml:space="preserve">DC Operations Manager </w:t>
            </w:r>
          </w:p>
        </w:tc>
      </w:tr>
      <w:tr w:rsidR="002B2905" w:rsidRPr="00C95CF0" w14:paraId="7C4BE700" w14:textId="77777777" w:rsidTr="0066770E">
        <w:trPr>
          <w:trHeight w:val="493"/>
        </w:trPr>
        <w:tc>
          <w:tcPr>
            <w:tcW w:w="2023" w:type="dxa"/>
          </w:tcPr>
          <w:p w14:paraId="4E841E46" w14:textId="77777777" w:rsidR="002B2905" w:rsidRPr="00C95CF0" w:rsidRDefault="002B2905" w:rsidP="0066770E">
            <w:pPr>
              <w:spacing w:before="120" w:after="120"/>
              <w:rPr>
                <w:rFonts w:asciiTheme="minorHAnsi" w:hAnsiTheme="minorHAnsi" w:cstheme="minorHAnsi"/>
                <w:lang w:val="en-NZ"/>
              </w:rPr>
            </w:pPr>
            <w:r w:rsidRPr="00C95CF0">
              <w:rPr>
                <w:rFonts w:asciiTheme="minorHAnsi" w:hAnsiTheme="minorHAnsi" w:cstheme="minorHAnsi"/>
                <w:lang w:val="en-NZ"/>
              </w:rPr>
              <w:t>Direct Reports:</w:t>
            </w:r>
          </w:p>
        </w:tc>
        <w:tc>
          <w:tcPr>
            <w:tcW w:w="8903" w:type="dxa"/>
            <w:gridSpan w:val="6"/>
          </w:tcPr>
          <w:p w14:paraId="3D8A437D" w14:textId="77777777" w:rsidR="002B2905" w:rsidRPr="00C95CF0" w:rsidRDefault="002B2905" w:rsidP="0066770E">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None</w:t>
            </w:r>
          </w:p>
        </w:tc>
      </w:tr>
      <w:tr w:rsidR="002B2905" w:rsidRPr="00C95CF0" w14:paraId="575B56C7" w14:textId="77777777" w:rsidTr="0066770E">
        <w:trPr>
          <w:cantSplit/>
          <w:trHeight w:val="508"/>
        </w:trPr>
        <w:tc>
          <w:tcPr>
            <w:tcW w:w="10926" w:type="dxa"/>
            <w:gridSpan w:val="7"/>
            <w:shd w:val="clear" w:color="auto" w:fill="000000" w:themeFill="text1"/>
          </w:tcPr>
          <w:p w14:paraId="06E9EDFA" w14:textId="77777777" w:rsidR="002B2905" w:rsidRPr="00C95CF0" w:rsidRDefault="002B2905" w:rsidP="0066770E">
            <w:pPr>
              <w:pStyle w:val="Heading2"/>
              <w:rPr>
                <w:rFonts w:asciiTheme="minorHAnsi" w:hAnsiTheme="minorHAnsi" w:cstheme="minorHAnsi"/>
              </w:rPr>
            </w:pPr>
            <w:r w:rsidRPr="00C95CF0">
              <w:rPr>
                <w:rFonts w:asciiTheme="minorHAnsi" w:hAnsiTheme="minorHAnsi" w:cstheme="minorHAnsi"/>
                <w:color w:val="FFFFFF" w:themeColor="background1"/>
              </w:rPr>
              <w:t>Primary Purpose:</w:t>
            </w:r>
          </w:p>
        </w:tc>
      </w:tr>
      <w:tr w:rsidR="002B2905" w:rsidRPr="00C95CF0" w14:paraId="3C1CC6A6" w14:textId="77777777" w:rsidTr="0066770E">
        <w:trPr>
          <w:cantSplit/>
          <w:trHeight w:val="1067"/>
        </w:trPr>
        <w:tc>
          <w:tcPr>
            <w:tcW w:w="10926" w:type="dxa"/>
            <w:gridSpan w:val="7"/>
          </w:tcPr>
          <w:p w14:paraId="661CEAA8" w14:textId="77777777" w:rsidR="002B2905" w:rsidRPr="00C95CF0" w:rsidRDefault="002B2905" w:rsidP="0066770E">
            <w:pPr>
              <w:tabs>
                <w:tab w:val="left" w:pos="1305"/>
              </w:tabs>
              <w:jc w:val="both"/>
              <w:rPr>
                <w:rFonts w:asciiTheme="minorHAnsi" w:hAnsiTheme="minorHAnsi" w:cstheme="minorHAnsi"/>
              </w:rPr>
            </w:pPr>
            <w:r w:rsidRPr="00C95CF0">
              <w:rPr>
                <w:rFonts w:asciiTheme="minorHAnsi" w:hAnsiTheme="minorHAnsi" w:cstheme="minorHAnsi"/>
              </w:rPr>
              <w:t xml:space="preserve">The purpose of this role is </w:t>
            </w:r>
            <w:proofErr w:type="gramStart"/>
            <w:r w:rsidRPr="00C95CF0">
              <w:rPr>
                <w:rFonts w:asciiTheme="minorHAnsi" w:hAnsiTheme="minorHAnsi" w:cstheme="minorHAnsi"/>
              </w:rPr>
              <w:t>to;</w:t>
            </w:r>
            <w:proofErr w:type="gramEnd"/>
          </w:p>
          <w:p w14:paraId="7E630B1D" w14:textId="77777777" w:rsidR="002B2905" w:rsidRPr="00C95CF0" w:rsidRDefault="002B2905" w:rsidP="002B2905">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 xml:space="preserve">Provide timely and accurate administration support </w:t>
            </w:r>
          </w:p>
          <w:p w14:paraId="38AE60CE" w14:textId="77777777" w:rsidR="002B2905" w:rsidRPr="007509FD" w:rsidRDefault="002B2905" w:rsidP="002B2905">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 xml:space="preserve">Ensure all key administration tasks are managed to ensure the efficient daily operation of the Distribution Centre </w:t>
            </w:r>
          </w:p>
          <w:p w14:paraId="14C48FB0" w14:textId="77777777" w:rsidR="002B2905" w:rsidRPr="00550223" w:rsidRDefault="002B2905" w:rsidP="002B2905">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Provide oversight of all inbound and outbound stock movements and investigate discrepancies</w:t>
            </w:r>
          </w:p>
          <w:p w14:paraId="53C9060A" w14:textId="77777777" w:rsidR="002B2905" w:rsidRPr="007509FD" w:rsidRDefault="002B2905" w:rsidP="002B2905">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Be the key liaison for all Starbucks queries, orders and stock management</w:t>
            </w:r>
          </w:p>
          <w:p w14:paraId="61F982D3" w14:textId="77777777" w:rsidR="002B2905" w:rsidRPr="00C95CF0" w:rsidRDefault="002B2905" w:rsidP="0066770E">
            <w:pPr>
              <w:pStyle w:val="ListParagraph"/>
              <w:tabs>
                <w:tab w:val="left" w:pos="1305"/>
              </w:tabs>
              <w:ind w:left="788"/>
              <w:jc w:val="both"/>
              <w:rPr>
                <w:rFonts w:asciiTheme="minorHAnsi" w:hAnsiTheme="minorHAnsi" w:cstheme="minorHAnsi"/>
              </w:rPr>
            </w:pPr>
          </w:p>
        </w:tc>
      </w:tr>
      <w:tr w:rsidR="002B2905" w:rsidRPr="00C95CF0" w14:paraId="3A22FC65" w14:textId="77777777" w:rsidTr="0066770E">
        <w:trPr>
          <w:cantSplit/>
          <w:trHeight w:val="541"/>
        </w:trPr>
        <w:tc>
          <w:tcPr>
            <w:tcW w:w="10926" w:type="dxa"/>
            <w:gridSpan w:val="7"/>
            <w:shd w:val="clear" w:color="auto" w:fill="000000" w:themeFill="text1"/>
          </w:tcPr>
          <w:p w14:paraId="36FD9AA8" w14:textId="77777777" w:rsidR="002B2905" w:rsidRPr="00C95CF0" w:rsidRDefault="002B2905" w:rsidP="0066770E">
            <w:pPr>
              <w:tabs>
                <w:tab w:val="left" w:pos="1305"/>
              </w:tabs>
              <w:spacing w:before="120" w:after="120"/>
              <w:jc w:val="both"/>
              <w:rPr>
                <w:rFonts w:asciiTheme="minorHAnsi" w:hAnsiTheme="minorHAnsi" w:cstheme="minorHAnsi"/>
                <w:b/>
              </w:rPr>
            </w:pPr>
            <w:r w:rsidRPr="00C95CF0">
              <w:rPr>
                <w:rFonts w:asciiTheme="minorHAnsi" w:hAnsiTheme="minorHAnsi" w:cstheme="minorHAnsi"/>
                <w:b/>
                <w:color w:val="FFFFFF" w:themeColor="background1"/>
              </w:rPr>
              <w:t>Section 2: Key Results Areas</w:t>
            </w:r>
          </w:p>
        </w:tc>
      </w:tr>
      <w:tr w:rsidR="002B2905" w:rsidRPr="00C95CF0" w14:paraId="5E7188CF" w14:textId="77777777" w:rsidTr="0066770E">
        <w:trPr>
          <w:cantSplit/>
          <w:trHeight w:val="1067"/>
        </w:trPr>
        <w:tc>
          <w:tcPr>
            <w:tcW w:w="10926" w:type="dxa"/>
            <w:gridSpan w:val="7"/>
          </w:tcPr>
          <w:p w14:paraId="6B396E9A" w14:textId="77777777" w:rsidR="002B2905" w:rsidRPr="00C95CF0" w:rsidRDefault="002B2905" w:rsidP="0066770E">
            <w:pPr>
              <w:spacing w:before="20" w:after="20"/>
              <w:rPr>
                <w:rFonts w:asciiTheme="minorHAnsi" w:hAnsiTheme="minorHAnsi" w:cstheme="minorHAnsi"/>
                <w:b/>
              </w:rPr>
            </w:pPr>
            <w:r w:rsidRPr="00C95CF0">
              <w:rPr>
                <w:rFonts w:asciiTheme="minorHAnsi" w:hAnsiTheme="minorHAnsi" w:cstheme="minorHAnsi"/>
                <w:b/>
              </w:rPr>
              <w:t>1</w:t>
            </w:r>
            <w:r w:rsidRPr="00C95CF0">
              <w:rPr>
                <w:rFonts w:asciiTheme="minorHAnsi" w:hAnsiTheme="minorHAnsi" w:cstheme="minorHAnsi"/>
                <w:b/>
                <w:vertAlign w:val="superscript"/>
              </w:rPr>
              <w:t>st</w:t>
            </w:r>
            <w:r w:rsidRPr="00C95CF0">
              <w:rPr>
                <w:rFonts w:asciiTheme="minorHAnsi" w:hAnsiTheme="minorHAnsi" w:cstheme="minorHAnsi"/>
                <w:b/>
              </w:rPr>
              <w:t xml:space="preserve"> KPI Area</w:t>
            </w:r>
            <w:r w:rsidRPr="00C95CF0">
              <w:rPr>
                <w:rFonts w:asciiTheme="minorHAnsi" w:hAnsiTheme="minorHAnsi" w:cstheme="minorHAnsi"/>
                <w:b/>
              </w:rPr>
              <w:tab/>
            </w:r>
          </w:p>
          <w:p w14:paraId="155507D4" w14:textId="77777777" w:rsidR="002B2905" w:rsidRPr="00C95CF0" w:rsidRDefault="002B2905" w:rsidP="002B2905">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Pr>
                <w:rFonts w:asciiTheme="minorHAnsi" w:hAnsiTheme="minorHAnsi" w:cstheme="minorHAnsi"/>
                <w:lang w:val="en-NZ"/>
              </w:rPr>
              <w:t>To complete all administration and stock management tasks accurately and within the required timeframes.</w:t>
            </w:r>
          </w:p>
          <w:p w14:paraId="7A1A097B" w14:textId="77777777" w:rsidR="002B2905" w:rsidRPr="00C95CF0" w:rsidRDefault="002B2905" w:rsidP="0066770E">
            <w:pPr>
              <w:spacing w:before="20" w:after="20"/>
              <w:rPr>
                <w:rFonts w:asciiTheme="minorHAnsi" w:hAnsiTheme="minorHAnsi" w:cstheme="minorHAnsi"/>
                <w:b/>
              </w:rPr>
            </w:pPr>
            <w:r w:rsidRPr="00C95CF0">
              <w:rPr>
                <w:rFonts w:asciiTheme="minorHAnsi" w:hAnsiTheme="minorHAnsi" w:cstheme="minorHAnsi"/>
                <w:b/>
              </w:rPr>
              <w:t>2nd KPI Area</w:t>
            </w:r>
            <w:r w:rsidRPr="00C95CF0">
              <w:rPr>
                <w:rFonts w:asciiTheme="minorHAnsi" w:hAnsiTheme="minorHAnsi" w:cstheme="minorHAnsi"/>
                <w:b/>
              </w:rPr>
              <w:tab/>
            </w:r>
          </w:p>
          <w:p w14:paraId="53EAC019" w14:textId="77777777" w:rsidR="002B2905" w:rsidRPr="00C95CF0" w:rsidRDefault="002B2905" w:rsidP="002B2905">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Pr>
                <w:rFonts w:asciiTheme="minorHAnsi" w:hAnsiTheme="minorHAnsi" w:cstheme="minorHAnsi"/>
                <w:lang w:val="en-NZ"/>
              </w:rPr>
              <w:t xml:space="preserve">Accurate and efficient service to online Starbucks customers and Support Hub with limited complaints or damaged product. </w:t>
            </w:r>
          </w:p>
          <w:p w14:paraId="6FD86834" w14:textId="77777777" w:rsidR="002B2905" w:rsidRPr="00C95CF0" w:rsidRDefault="002B2905" w:rsidP="0066770E">
            <w:pPr>
              <w:spacing w:before="20" w:after="20"/>
              <w:rPr>
                <w:rFonts w:asciiTheme="minorHAnsi" w:hAnsiTheme="minorHAnsi" w:cstheme="minorHAnsi"/>
                <w:b/>
              </w:rPr>
            </w:pPr>
            <w:r w:rsidRPr="00C95CF0">
              <w:rPr>
                <w:rFonts w:asciiTheme="minorHAnsi" w:hAnsiTheme="minorHAnsi" w:cstheme="minorHAnsi"/>
                <w:b/>
              </w:rPr>
              <w:t>3rd KPI Area</w:t>
            </w:r>
            <w:r w:rsidRPr="00C95CF0">
              <w:rPr>
                <w:rFonts w:asciiTheme="minorHAnsi" w:hAnsiTheme="minorHAnsi" w:cstheme="minorHAnsi"/>
                <w:b/>
              </w:rPr>
              <w:tab/>
            </w:r>
          </w:p>
          <w:p w14:paraId="5C228D06" w14:textId="77777777" w:rsidR="002B2905" w:rsidRPr="00E277FD" w:rsidRDefault="002B2905" w:rsidP="002B2905">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Pr>
                <w:rFonts w:asciiTheme="minorHAnsi" w:hAnsiTheme="minorHAnsi" w:cstheme="minorHAnsi"/>
                <w:lang w:val="en-NZ"/>
              </w:rPr>
              <w:t>Effectively manage all inbound and outbound stock transfers and investigate any discrepancies in a timely manner.</w:t>
            </w:r>
          </w:p>
          <w:p w14:paraId="3488FC04" w14:textId="77777777" w:rsidR="002B2905" w:rsidRDefault="002B2905" w:rsidP="0066770E">
            <w:pPr>
              <w:pStyle w:val="Footer"/>
              <w:tabs>
                <w:tab w:val="clear" w:pos="4153"/>
                <w:tab w:val="clear" w:pos="8306"/>
              </w:tabs>
              <w:spacing w:before="40" w:after="40"/>
              <w:rPr>
                <w:rFonts w:asciiTheme="minorHAnsi" w:hAnsiTheme="minorHAnsi" w:cstheme="minorHAnsi"/>
                <w:b/>
                <w:bCs/>
                <w:lang w:val="en-NZ"/>
              </w:rPr>
            </w:pPr>
            <w:r>
              <w:rPr>
                <w:rFonts w:asciiTheme="minorHAnsi" w:hAnsiTheme="minorHAnsi" w:cstheme="minorHAnsi"/>
                <w:b/>
                <w:bCs/>
                <w:lang w:val="en-NZ"/>
              </w:rPr>
              <w:t>4</w:t>
            </w:r>
            <w:r w:rsidRPr="00E277FD">
              <w:rPr>
                <w:rFonts w:asciiTheme="minorHAnsi" w:hAnsiTheme="minorHAnsi" w:cstheme="minorHAnsi"/>
                <w:b/>
                <w:bCs/>
                <w:vertAlign w:val="superscript"/>
                <w:lang w:val="en-NZ"/>
              </w:rPr>
              <w:t>th</w:t>
            </w:r>
            <w:r>
              <w:rPr>
                <w:rFonts w:asciiTheme="minorHAnsi" w:hAnsiTheme="minorHAnsi" w:cstheme="minorHAnsi"/>
                <w:b/>
                <w:bCs/>
                <w:lang w:val="en-NZ"/>
              </w:rPr>
              <w:t xml:space="preserve"> KPI Area</w:t>
            </w:r>
          </w:p>
          <w:p w14:paraId="06390152" w14:textId="77777777" w:rsidR="002B2905" w:rsidRPr="00E277FD" w:rsidRDefault="002B2905" w:rsidP="002B2905">
            <w:pPr>
              <w:pStyle w:val="Footer"/>
              <w:numPr>
                <w:ilvl w:val="0"/>
                <w:numId w:val="3"/>
              </w:numPr>
              <w:tabs>
                <w:tab w:val="clear" w:pos="4153"/>
                <w:tab w:val="clear" w:pos="8306"/>
              </w:tabs>
              <w:spacing w:before="40" w:after="40"/>
              <w:rPr>
                <w:rFonts w:asciiTheme="minorHAnsi" w:eastAsia="Times New Roman" w:hAnsiTheme="minorHAnsi" w:cstheme="minorHAnsi"/>
                <w:b/>
                <w:bCs/>
                <w:color w:val="1C1C1C"/>
                <w:lang w:eastAsia="en-NZ"/>
              </w:rPr>
            </w:pPr>
            <w:r>
              <w:rPr>
                <w:rFonts w:asciiTheme="minorHAnsi" w:eastAsia="Times New Roman" w:hAnsiTheme="minorHAnsi" w:cstheme="minorHAnsi"/>
                <w:color w:val="1C1C1C"/>
                <w:lang w:eastAsia="en-NZ"/>
              </w:rPr>
              <w:t>Deliver a superior customer service experience that ensures all communication is accurate and provided within a timely manner</w:t>
            </w:r>
          </w:p>
          <w:p w14:paraId="53F44E6D" w14:textId="77777777" w:rsidR="002B2905" w:rsidRPr="00C95CF0" w:rsidRDefault="002B2905" w:rsidP="0066770E">
            <w:pPr>
              <w:pStyle w:val="Footer"/>
              <w:tabs>
                <w:tab w:val="clear" w:pos="4153"/>
                <w:tab w:val="clear" w:pos="8306"/>
              </w:tabs>
              <w:spacing w:before="40" w:after="40"/>
              <w:ind w:left="763"/>
              <w:rPr>
                <w:rFonts w:asciiTheme="minorHAnsi" w:eastAsia="Times New Roman" w:hAnsiTheme="minorHAnsi" w:cstheme="minorHAnsi"/>
                <w:color w:val="1C1C1C"/>
                <w:lang w:eastAsia="en-NZ"/>
              </w:rPr>
            </w:pPr>
          </w:p>
        </w:tc>
      </w:tr>
      <w:tr w:rsidR="002B2905" w:rsidRPr="00C95CF0" w14:paraId="6D6A9EE4" w14:textId="77777777" w:rsidTr="0066770E">
        <w:tblPrEx>
          <w:tblCellMar>
            <w:bottom w:w="57" w:type="dxa"/>
          </w:tblCellMar>
        </w:tblPrEx>
        <w:trPr>
          <w:cantSplit/>
          <w:trHeight w:val="501"/>
        </w:trPr>
        <w:tc>
          <w:tcPr>
            <w:tcW w:w="10926" w:type="dxa"/>
            <w:gridSpan w:val="7"/>
            <w:shd w:val="clear" w:color="auto" w:fill="000000" w:themeFill="text1"/>
          </w:tcPr>
          <w:p w14:paraId="449A458A" w14:textId="77777777" w:rsidR="002B2905" w:rsidRPr="00C95CF0" w:rsidRDefault="002B2905" w:rsidP="0066770E">
            <w:pPr>
              <w:pStyle w:val="Heading1"/>
              <w:spacing w:before="120" w:after="120"/>
              <w:contextualSpacing/>
              <w:rPr>
                <w:rFonts w:asciiTheme="minorHAnsi" w:hAnsiTheme="minorHAnsi" w:cstheme="minorHAnsi"/>
                <w:b w:val="0"/>
                <w:bCs w:val="0"/>
                <w:sz w:val="22"/>
                <w:szCs w:val="22"/>
                <w:lang w:val="en-AU"/>
              </w:rPr>
            </w:pPr>
            <w:r w:rsidRPr="00C95CF0">
              <w:rPr>
                <w:rFonts w:asciiTheme="minorHAnsi" w:hAnsiTheme="minorHAnsi" w:cstheme="minorHAnsi"/>
                <w:color w:val="FFFFFF" w:themeColor="background1"/>
                <w:sz w:val="22"/>
                <w:szCs w:val="22"/>
              </w:rPr>
              <w:t xml:space="preserve">SECTION 3:  </w:t>
            </w:r>
            <w:r w:rsidRPr="00C95CF0">
              <w:rPr>
                <w:rFonts w:asciiTheme="minorHAnsi" w:hAnsiTheme="minorHAnsi" w:cstheme="minorHAnsi"/>
                <w:color w:val="FFFFFF" w:themeColor="background1"/>
                <w:sz w:val="22"/>
                <w:szCs w:val="22"/>
                <w:lang w:val="en-AU"/>
              </w:rPr>
              <w:t>Role Accountabilities</w:t>
            </w:r>
          </w:p>
        </w:tc>
      </w:tr>
      <w:tr w:rsidR="002B2905" w:rsidRPr="00C95CF0" w14:paraId="6A764268" w14:textId="77777777" w:rsidTr="0066770E">
        <w:tblPrEx>
          <w:tblCellMar>
            <w:bottom w:w="57" w:type="dxa"/>
          </w:tblCellMar>
        </w:tblPrEx>
        <w:trPr>
          <w:trHeight w:val="1228"/>
        </w:trPr>
        <w:tc>
          <w:tcPr>
            <w:tcW w:w="10926" w:type="dxa"/>
            <w:gridSpan w:val="7"/>
          </w:tcPr>
          <w:p w14:paraId="2E5E6FEA" w14:textId="77777777" w:rsidR="002B2905" w:rsidRDefault="002B2905" w:rsidP="0066770E">
            <w:pPr>
              <w:rPr>
                <w:rFonts w:asciiTheme="minorHAnsi" w:hAnsiTheme="minorHAnsi" w:cstheme="minorHAnsi"/>
                <w:b/>
              </w:rPr>
            </w:pPr>
            <w:r>
              <w:rPr>
                <w:rFonts w:asciiTheme="minorHAnsi" w:hAnsiTheme="minorHAnsi" w:cstheme="minorHAnsi"/>
                <w:b/>
              </w:rPr>
              <w:t>Operational Support</w:t>
            </w:r>
          </w:p>
          <w:p w14:paraId="77F82AD0" w14:textId="77777777" w:rsidR="002B2905" w:rsidRDefault="002B2905" w:rsidP="002B2905">
            <w:pPr>
              <w:pStyle w:val="ListParagraph"/>
              <w:numPr>
                <w:ilvl w:val="0"/>
                <w:numId w:val="3"/>
              </w:numPr>
              <w:rPr>
                <w:rFonts w:asciiTheme="minorHAnsi" w:hAnsiTheme="minorHAnsi" w:cstheme="minorHAnsi"/>
                <w:bCs/>
              </w:rPr>
            </w:pPr>
            <w:r>
              <w:rPr>
                <w:rFonts w:asciiTheme="minorHAnsi" w:hAnsiTheme="minorHAnsi" w:cstheme="minorHAnsi"/>
                <w:bCs/>
              </w:rPr>
              <w:t xml:space="preserve">Provide a high level of customer service when communicating with Stores, Support Hub and external stakeholders, </w:t>
            </w:r>
            <w:proofErr w:type="gramStart"/>
            <w:r>
              <w:rPr>
                <w:rFonts w:asciiTheme="minorHAnsi" w:hAnsiTheme="minorHAnsi" w:cstheme="minorHAnsi"/>
                <w:bCs/>
              </w:rPr>
              <w:t>including;</w:t>
            </w:r>
            <w:proofErr w:type="gramEnd"/>
          </w:p>
          <w:p w14:paraId="068F605B" w14:textId="77777777" w:rsidR="002B2905" w:rsidRDefault="002B2905" w:rsidP="002B2905">
            <w:pPr>
              <w:pStyle w:val="ListParagraph"/>
              <w:numPr>
                <w:ilvl w:val="0"/>
                <w:numId w:val="11"/>
              </w:numPr>
              <w:rPr>
                <w:rFonts w:asciiTheme="minorHAnsi" w:hAnsiTheme="minorHAnsi" w:cstheme="minorHAnsi"/>
                <w:bCs/>
              </w:rPr>
            </w:pPr>
            <w:r>
              <w:rPr>
                <w:rFonts w:asciiTheme="minorHAnsi" w:hAnsiTheme="minorHAnsi" w:cstheme="minorHAnsi"/>
                <w:bCs/>
              </w:rPr>
              <w:t>Stationery and bags</w:t>
            </w:r>
          </w:p>
          <w:p w14:paraId="45704106" w14:textId="77777777" w:rsidR="002B2905" w:rsidRDefault="002B2905" w:rsidP="002B2905">
            <w:pPr>
              <w:pStyle w:val="ListParagraph"/>
              <w:numPr>
                <w:ilvl w:val="0"/>
                <w:numId w:val="11"/>
              </w:numPr>
              <w:rPr>
                <w:rFonts w:asciiTheme="minorHAnsi" w:hAnsiTheme="minorHAnsi" w:cstheme="minorHAnsi"/>
                <w:bCs/>
              </w:rPr>
            </w:pPr>
            <w:r>
              <w:rPr>
                <w:rFonts w:asciiTheme="minorHAnsi" w:hAnsiTheme="minorHAnsi" w:cstheme="minorHAnsi"/>
                <w:bCs/>
              </w:rPr>
              <w:t>Meet the response expectation of within 24 hours, same day if urgent</w:t>
            </w:r>
          </w:p>
          <w:p w14:paraId="7E7B6555" w14:textId="77777777" w:rsidR="002B2905" w:rsidRDefault="002B2905" w:rsidP="002B2905">
            <w:pPr>
              <w:pStyle w:val="ListParagraph"/>
              <w:numPr>
                <w:ilvl w:val="0"/>
                <w:numId w:val="17"/>
              </w:numPr>
              <w:rPr>
                <w:rFonts w:asciiTheme="minorHAnsi" w:hAnsiTheme="minorHAnsi" w:cstheme="minorHAnsi"/>
                <w:bCs/>
              </w:rPr>
            </w:pPr>
            <w:r>
              <w:rPr>
                <w:rFonts w:asciiTheme="minorHAnsi" w:hAnsiTheme="minorHAnsi" w:cstheme="minorHAnsi"/>
                <w:bCs/>
              </w:rPr>
              <w:t xml:space="preserve">Able to provide cover for the DC Operations Co-ordinator including </w:t>
            </w:r>
            <w:proofErr w:type="gramStart"/>
            <w:r>
              <w:rPr>
                <w:rFonts w:asciiTheme="minorHAnsi" w:hAnsiTheme="minorHAnsi" w:cstheme="minorHAnsi"/>
                <w:bCs/>
              </w:rPr>
              <w:t>all of</w:t>
            </w:r>
            <w:proofErr w:type="gramEnd"/>
            <w:r>
              <w:rPr>
                <w:rFonts w:asciiTheme="minorHAnsi" w:hAnsiTheme="minorHAnsi" w:cstheme="minorHAnsi"/>
                <w:bCs/>
              </w:rPr>
              <w:t xml:space="preserve"> their </w:t>
            </w:r>
            <w:proofErr w:type="gramStart"/>
            <w:r>
              <w:rPr>
                <w:rFonts w:asciiTheme="minorHAnsi" w:hAnsiTheme="minorHAnsi" w:cstheme="minorHAnsi"/>
                <w:bCs/>
              </w:rPr>
              <w:t>day to day</w:t>
            </w:r>
            <w:proofErr w:type="gramEnd"/>
            <w:r>
              <w:rPr>
                <w:rFonts w:asciiTheme="minorHAnsi" w:hAnsiTheme="minorHAnsi" w:cstheme="minorHAnsi"/>
                <w:bCs/>
              </w:rPr>
              <w:t xml:space="preserve"> tasks</w:t>
            </w:r>
          </w:p>
          <w:p w14:paraId="5EEB6C22" w14:textId="77777777" w:rsidR="002B2905" w:rsidRDefault="002B2905" w:rsidP="002B2905">
            <w:pPr>
              <w:pStyle w:val="ListParagraph"/>
              <w:numPr>
                <w:ilvl w:val="0"/>
                <w:numId w:val="17"/>
              </w:numPr>
              <w:rPr>
                <w:rFonts w:asciiTheme="minorHAnsi" w:hAnsiTheme="minorHAnsi" w:cstheme="minorHAnsi"/>
                <w:bCs/>
              </w:rPr>
            </w:pPr>
            <w:r>
              <w:rPr>
                <w:rFonts w:asciiTheme="minorHAnsi" w:hAnsiTheme="minorHAnsi" w:cstheme="minorHAnsi"/>
                <w:bCs/>
              </w:rPr>
              <w:t>Assist with annual stocktake</w:t>
            </w:r>
          </w:p>
          <w:p w14:paraId="08A030BE" w14:textId="77777777" w:rsidR="002B2905" w:rsidRPr="002C7FA6" w:rsidRDefault="002B2905" w:rsidP="0066770E">
            <w:pPr>
              <w:pStyle w:val="ListParagraph"/>
              <w:rPr>
                <w:rFonts w:asciiTheme="minorHAnsi" w:hAnsiTheme="minorHAnsi" w:cstheme="minorHAnsi"/>
                <w:bCs/>
              </w:rPr>
            </w:pPr>
          </w:p>
          <w:p w14:paraId="047A9B14" w14:textId="77777777" w:rsidR="002B2905" w:rsidRDefault="002B2905" w:rsidP="0066770E">
            <w:pPr>
              <w:rPr>
                <w:rFonts w:asciiTheme="minorHAnsi" w:hAnsiTheme="minorHAnsi" w:cstheme="minorHAnsi"/>
                <w:b/>
              </w:rPr>
            </w:pPr>
            <w:r>
              <w:rPr>
                <w:rFonts w:asciiTheme="minorHAnsi" w:hAnsiTheme="minorHAnsi" w:cstheme="minorHAnsi"/>
                <w:b/>
              </w:rPr>
              <w:t>Starbucks online orders</w:t>
            </w:r>
          </w:p>
          <w:p w14:paraId="6E9C0EA0" w14:textId="77777777" w:rsidR="002B2905" w:rsidRDefault="002B2905" w:rsidP="002B2905">
            <w:pPr>
              <w:pStyle w:val="ListParagraph"/>
              <w:numPr>
                <w:ilvl w:val="0"/>
                <w:numId w:val="15"/>
              </w:numPr>
              <w:ind w:left="759"/>
              <w:rPr>
                <w:rFonts w:asciiTheme="minorHAnsi" w:hAnsiTheme="minorHAnsi" w:cstheme="minorHAnsi"/>
                <w:bCs/>
              </w:rPr>
            </w:pPr>
            <w:r>
              <w:rPr>
                <w:rFonts w:asciiTheme="minorHAnsi" w:hAnsiTheme="minorHAnsi" w:cstheme="minorHAnsi"/>
                <w:bCs/>
              </w:rPr>
              <w:t>Monitor all online orders.  Process in a timely manner with the appropriate packaging</w:t>
            </w:r>
          </w:p>
          <w:p w14:paraId="73EA1173" w14:textId="77777777" w:rsidR="002B2905" w:rsidRDefault="002B2905" w:rsidP="002B2905">
            <w:pPr>
              <w:pStyle w:val="ListParagraph"/>
              <w:numPr>
                <w:ilvl w:val="0"/>
                <w:numId w:val="15"/>
              </w:numPr>
              <w:ind w:left="759"/>
              <w:rPr>
                <w:rFonts w:asciiTheme="minorHAnsi" w:hAnsiTheme="minorHAnsi" w:cstheme="minorHAnsi"/>
                <w:bCs/>
              </w:rPr>
            </w:pPr>
            <w:r>
              <w:rPr>
                <w:rFonts w:asciiTheme="minorHAnsi" w:hAnsiTheme="minorHAnsi" w:cstheme="minorHAnsi"/>
                <w:bCs/>
              </w:rPr>
              <w:t>Maintain accurate stock records and action all required admin associated with Starbucks</w:t>
            </w:r>
          </w:p>
          <w:p w14:paraId="75AC5665" w14:textId="77777777" w:rsidR="002B2905" w:rsidRDefault="002B2905" w:rsidP="002B2905">
            <w:pPr>
              <w:pStyle w:val="ListParagraph"/>
              <w:numPr>
                <w:ilvl w:val="0"/>
                <w:numId w:val="15"/>
              </w:numPr>
              <w:ind w:left="759"/>
              <w:rPr>
                <w:rFonts w:asciiTheme="minorHAnsi" w:hAnsiTheme="minorHAnsi" w:cstheme="minorHAnsi"/>
                <w:bCs/>
              </w:rPr>
            </w:pPr>
            <w:r>
              <w:rPr>
                <w:rFonts w:asciiTheme="minorHAnsi" w:hAnsiTheme="minorHAnsi" w:cstheme="minorHAnsi"/>
                <w:bCs/>
              </w:rPr>
              <w:t>Liaise with the Starbucks operations team (Support Hub) as required</w:t>
            </w:r>
          </w:p>
          <w:p w14:paraId="6F7B5700" w14:textId="77777777" w:rsidR="002B2905" w:rsidRDefault="002B2905" w:rsidP="002B2905">
            <w:pPr>
              <w:pStyle w:val="ListParagraph"/>
              <w:numPr>
                <w:ilvl w:val="0"/>
                <w:numId w:val="15"/>
              </w:numPr>
              <w:ind w:left="759"/>
              <w:rPr>
                <w:rFonts w:asciiTheme="minorHAnsi" w:hAnsiTheme="minorHAnsi" w:cstheme="minorHAnsi"/>
                <w:bCs/>
              </w:rPr>
            </w:pPr>
            <w:r>
              <w:rPr>
                <w:rFonts w:asciiTheme="minorHAnsi" w:hAnsiTheme="minorHAnsi" w:cstheme="minorHAnsi"/>
                <w:bCs/>
              </w:rPr>
              <w:t>Provide the necessary training and supervision as required</w:t>
            </w:r>
          </w:p>
          <w:p w14:paraId="69C59402" w14:textId="77777777" w:rsidR="002B2905" w:rsidRPr="006D5704" w:rsidRDefault="002B2905" w:rsidP="002B2905">
            <w:pPr>
              <w:pStyle w:val="ListParagraph"/>
              <w:numPr>
                <w:ilvl w:val="0"/>
                <w:numId w:val="15"/>
              </w:numPr>
              <w:ind w:left="759"/>
              <w:rPr>
                <w:rFonts w:asciiTheme="minorHAnsi" w:hAnsiTheme="minorHAnsi" w:cstheme="minorHAnsi"/>
                <w:bCs/>
              </w:rPr>
            </w:pPr>
            <w:r>
              <w:rPr>
                <w:rFonts w:asciiTheme="minorHAnsi" w:hAnsiTheme="minorHAnsi" w:cstheme="minorHAnsi"/>
                <w:bCs/>
              </w:rPr>
              <w:t>Respond to all Customer Service queries relating to customer orders in a timely manner (the same or next business day)</w:t>
            </w:r>
          </w:p>
          <w:p w14:paraId="5BCBF80D" w14:textId="77777777" w:rsidR="002B2905" w:rsidRDefault="002B2905" w:rsidP="0066770E">
            <w:pPr>
              <w:rPr>
                <w:rFonts w:asciiTheme="minorHAnsi" w:hAnsiTheme="minorHAnsi" w:cstheme="minorHAnsi"/>
                <w:bCs/>
              </w:rPr>
            </w:pPr>
          </w:p>
          <w:p w14:paraId="3AF7F712" w14:textId="77777777" w:rsidR="002B2905" w:rsidRDefault="002B2905" w:rsidP="0066770E">
            <w:pPr>
              <w:rPr>
                <w:rFonts w:asciiTheme="minorHAnsi" w:hAnsiTheme="minorHAnsi" w:cstheme="minorHAnsi"/>
                <w:b/>
              </w:rPr>
            </w:pPr>
            <w:r>
              <w:rPr>
                <w:rFonts w:asciiTheme="minorHAnsi" w:hAnsiTheme="minorHAnsi" w:cstheme="minorHAnsi"/>
                <w:b/>
              </w:rPr>
              <w:lastRenderedPageBreak/>
              <w:t>Ecom</w:t>
            </w:r>
          </w:p>
          <w:p w14:paraId="55CE3A0A" w14:textId="77777777" w:rsidR="002B2905" w:rsidRDefault="002B2905" w:rsidP="002B2905">
            <w:pPr>
              <w:pStyle w:val="ListParagraph"/>
              <w:numPr>
                <w:ilvl w:val="0"/>
                <w:numId w:val="18"/>
              </w:numPr>
              <w:rPr>
                <w:rFonts w:asciiTheme="minorHAnsi" w:hAnsiTheme="minorHAnsi" w:cstheme="minorHAnsi"/>
                <w:bCs/>
              </w:rPr>
            </w:pPr>
            <w:r>
              <w:rPr>
                <w:rFonts w:asciiTheme="minorHAnsi" w:hAnsiTheme="minorHAnsi" w:cstheme="minorHAnsi"/>
                <w:bCs/>
              </w:rPr>
              <w:t>Action all Ecom returns and exchanges accurately and in a timely manner</w:t>
            </w:r>
          </w:p>
          <w:p w14:paraId="63957CEE" w14:textId="77777777" w:rsidR="002B2905" w:rsidRPr="00D36959" w:rsidRDefault="002B2905" w:rsidP="0066770E">
            <w:pPr>
              <w:pStyle w:val="ListParagraph"/>
              <w:rPr>
                <w:rFonts w:asciiTheme="minorHAnsi" w:hAnsiTheme="minorHAnsi" w:cstheme="minorHAnsi"/>
                <w:bCs/>
              </w:rPr>
            </w:pPr>
          </w:p>
          <w:p w14:paraId="78E6947E" w14:textId="77777777" w:rsidR="002B2905" w:rsidRDefault="002B2905" w:rsidP="0066770E">
            <w:pPr>
              <w:rPr>
                <w:rFonts w:asciiTheme="minorHAnsi" w:hAnsiTheme="minorHAnsi" w:cstheme="minorHAnsi"/>
                <w:b/>
              </w:rPr>
            </w:pPr>
            <w:r>
              <w:rPr>
                <w:rFonts w:asciiTheme="minorHAnsi" w:hAnsiTheme="minorHAnsi" w:cstheme="minorHAnsi"/>
                <w:b/>
              </w:rPr>
              <w:t>Stock Management</w:t>
            </w:r>
          </w:p>
          <w:p w14:paraId="40DBA467" w14:textId="77777777" w:rsidR="002B2905" w:rsidRPr="002876A9" w:rsidRDefault="002B2905" w:rsidP="002B2905">
            <w:pPr>
              <w:pStyle w:val="ListParagraph"/>
              <w:numPr>
                <w:ilvl w:val="0"/>
                <w:numId w:val="12"/>
              </w:numPr>
              <w:ind w:left="759"/>
              <w:rPr>
                <w:rFonts w:asciiTheme="minorHAnsi" w:hAnsiTheme="minorHAnsi" w:cstheme="minorHAnsi"/>
                <w:b/>
              </w:rPr>
            </w:pPr>
            <w:r>
              <w:rPr>
                <w:rFonts w:asciiTheme="minorHAnsi" w:hAnsiTheme="minorHAnsi" w:cstheme="minorHAnsi"/>
                <w:bCs/>
              </w:rPr>
              <w:t>Proactively, run and review reporting to manage stock deliveries and outstanding transfers.  These are to be reconciled weekly.</w:t>
            </w:r>
          </w:p>
          <w:p w14:paraId="453EDC5C" w14:textId="77777777" w:rsidR="002B2905" w:rsidRPr="00B55784" w:rsidRDefault="002B2905" w:rsidP="002B2905">
            <w:pPr>
              <w:pStyle w:val="ListParagraph"/>
              <w:numPr>
                <w:ilvl w:val="0"/>
                <w:numId w:val="12"/>
              </w:numPr>
              <w:ind w:left="759"/>
              <w:rPr>
                <w:rFonts w:asciiTheme="minorHAnsi" w:hAnsiTheme="minorHAnsi" w:cstheme="minorHAnsi"/>
                <w:b/>
              </w:rPr>
            </w:pPr>
            <w:r>
              <w:rPr>
                <w:rFonts w:asciiTheme="minorHAnsi" w:hAnsiTheme="minorHAnsi" w:cstheme="minorHAnsi"/>
                <w:bCs/>
              </w:rPr>
              <w:t>Manage all stock on HOLD</w:t>
            </w:r>
          </w:p>
          <w:p w14:paraId="17988034" w14:textId="77777777" w:rsidR="002B2905" w:rsidRPr="00536EF6" w:rsidRDefault="002B2905" w:rsidP="002B2905">
            <w:pPr>
              <w:pStyle w:val="ListParagraph"/>
              <w:numPr>
                <w:ilvl w:val="0"/>
                <w:numId w:val="12"/>
              </w:numPr>
              <w:ind w:left="759"/>
              <w:rPr>
                <w:rFonts w:asciiTheme="minorHAnsi" w:hAnsiTheme="minorHAnsi" w:cstheme="minorHAnsi"/>
                <w:b/>
              </w:rPr>
            </w:pPr>
            <w:r>
              <w:rPr>
                <w:rFonts w:asciiTheme="minorHAnsi" w:hAnsiTheme="minorHAnsi" w:cstheme="minorHAnsi"/>
                <w:bCs/>
              </w:rPr>
              <w:t xml:space="preserve">Maintain oversight of all stock returned from stores awaiting sort and </w:t>
            </w:r>
            <w:proofErr w:type="spellStart"/>
            <w:r>
              <w:rPr>
                <w:rFonts w:asciiTheme="minorHAnsi" w:hAnsiTheme="minorHAnsi" w:cstheme="minorHAnsi"/>
                <w:bCs/>
              </w:rPr>
              <w:t>putaway</w:t>
            </w:r>
            <w:proofErr w:type="spellEnd"/>
          </w:p>
          <w:p w14:paraId="507B0901" w14:textId="77777777" w:rsidR="002B2905" w:rsidRDefault="002B2905" w:rsidP="0066770E">
            <w:pPr>
              <w:rPr>
                <w:rFonts w:asciiTheme="minorHAnsi" w:hAnsiTheme="minorHAnsi" w:cstheme="minorHAnsi"/>
                <w:b/>
              </w:rPr>
            </w:pPr>
          </w:p>
          <w:p w14:paraId="1B155B75" w14:textId="77777777" w:rsidR="002B2905" w:rsidRDefault="002B2905" w:rsidP="0066770E">
            <w:pPr>
              <w:rPr>
                <w:rFonts w:asciiTheme="minorHAnsi" w:hAnsiTheme="minorHAnsi" w:cstheme="minorHAnsi"/>
                <w:b/>
              </w:rPr>
            </w:pPr>
            <w:r>
              <w:rPr>
                <w:rFonts w:asciiTheme="minorHAnsi" w:hAnsiTheme="minorHAnsi" w:cstheme="minorHAnsi"/>
                <w:b/>
              </w:rPr>
              <w:t>System processes</w:t>
            </w:r>
          </w:p>
          <w:p w14:paraId="1D626728" w14:textId="77777777" w:rsidR="002B2905" w:rsidRPr="002876A9" w:rsidRDefault="002B2905" w:rsidP="002B2905">
            <w:pPr>
              <w:pStyle w:val="ListParagraph"/>
              <w:numPr>
                <w:ilvl w:val="0"/>
                <w:numId w:val="13"/>
              </w:numPr>
              <w:rPr>
                <w:rFonts w:asciiTheme="minorHAnsi" w:hAnsiTheme="minorHAnsi" w:cstheme="minorHAnsi"/>
                <w:b/>
              </w:rPr>
            </w:pPr>
            <w:r>
              <w:rPr>
                <w:rFonts w:asciiTheme="minorHAnsi" w:hAnsiTheme="minorHAnsi" w:cstheme="minorHAnsi"/>
                <w:bCs/>
              </w:rPr>
              <w:t>Demonstrate full competence and understanding of all system processes.  Provide support and advice when reviewing system changes. Able to troubleshoot as required.</w:t>
            </w:r>
          </w:p>
          <w:p w14:paraId="631C203A" w14:textId="77777777" w:rsidR="002B2905" w:rsidRPr="00B55784" w:rsidRDefault="002B2905" w:rsidP="002B2905">
            <w:pPr>
              <w:pStyle w:val="ListParagraph"/>
              <w:numPr>
                <w:ilvl w:val="0"/>
                <w:numId w:val="13"/>
              </w:numPr>
              <w:rPr>
                <w:rFonts w:asciiTheme="minorHAnsi" w:hAnsiTheme="minorHAnsi" w:cstheme="minorHAnsi"/>
                <w:b/>
              </w:rPr>
            </w:pPr>
            <w:r>
              <w:rPr>
                <w:rFonts w:asciiTheme="minorHAnsi" w:hAnsiTheme="minorHAnsi" w:cstheme="minorHAnsi"/>
                <w:bCs/>
              </w:rPr>
              <w:t>Provide troubleshooting to the inbound team and tasks (</w:t>
            </w:r>
            <w:proofErr w:type="spellStart"/>
            <w:r>
              <w:rPr>
                <w:rFonts w:asciiTheme="minorHAnsi" w:hAnsiTheme="minorHAnsi" w:cstheme="minorHAnsi"/>
                <w:bCs/>
              </w:rPr>
              <w:t>eg</w:t>
            </w:r>
            <w:proofErr w:type="spellEnd"/>
            <w:r>
              <w:rPr>
                <w:rFonts w:asciiTheme="minorHAnsi" w:hAnsiTheme="minorHAnsi" w:cstheme="minorHAnsi"/>
                <w:bCs/>
              </w:rPr>
              <w:t>: ratio allocations)</w:t>
            </w:r>
          </w:p>
          <w:p w14:paraId="490D41D6" w14:textId="77777777" w:rsidR="002B2905" w:rsidRPr="00EA2C00" w:rsidRDefault="002B2905" w:rsidP="002B2905">
            <w:pPr>
              <w:pStyle w:val="ListParagraph"/>
              <w:numPr>
                <w:ilvl w:val="0"/>
                <w:numId w:val="13"/>
              </w:numPr>
              <w:rPr>
                <w:rFonts w:asciiTheme="minorHAnsi" w:hAnsiTheme="minorHAnsi" w:cstheme="minorHAnsi"/>
                <w:b/>
              </w:rPr>
            </w:pPr>
            <w:r>
              <w:rPr>
                <w:rFonts w:asciiTheme="minorHAnsi" w:hAnsiTheme="minorHAnsi" w:cstheme="minorHAnsi"/>
                <w:bCs/>
              </w:rPr>
              <w:t>Investigate stock and barcodes of stock not scanning on the conveyor</w:t>
            </w:r>
          </w:p>
          <w:p w14:paraId="1CA396BF" w14:textId="77777777" w:rsidR="002B2905" w:rsidRDefault="002B2905" w:rsidP="0066770E">
            <w:pPr>
              <w:rPr>
                <w:rFonts w:asciiTheme="minorHAnsi" w:hAnsiTheme="minorHAnsi" w:cstheme="minorHAnsi"/>
                <w:b/>
              </w:rPr>
            </w:pPr>
          </w:p>
          <w:p w14:paraId="4ADAD55C" w14:textId="77777777" w:rsidR="002B2905" w:rsidRDefault="002B2905" w:rsidP="0066770E">
            <w:pPr>
              <w:rPr>
                <w:rFonts w:asciiTheme="minorHAnsi" w:hAnsiTheme="minorHAnsi" w:cstheme="minorHAnsi"/>
                <w:b/>
              </w:rPr>
            </w:pPr>
            <w:r>
              <w:rPr>
                <w:rFonts w:asciiTheme="minorHAnsi" w:hAnsiTheme="minorHAnsi" w:cstheme="minorHAnsi"/>
                <w:b/>
              </w:rPr>
              <w:t>Administration</w:t>
            </w:r>
          </w:p>
          <w:p w14:paraId="4837F833" w14:textId="77777777" w:rsidR="002B2905" w:rsidRPr="00D36959" w:rsidRDefault="002B2905" w:rsidP="002B2905">
            <w:pPr>
              <w:pStyle w:val="ListParagraph"/>
              <w:numPr>
                <w:ilvl w:val="0"/>
                <w:numId w:val="13"/>
              </w:numPr>
              <w:rPr>
                <w:rFonts w:asciiTheme="minorHAnsi" w:hAnsiTheme="minorHAnsi" w:cstheme="minorHAnsi"/>
                <w:b/>
              </w:rPr>
            </w:pPr>
            <w:r>
              <w:rPr>
                <w:rFonts w:asciiTheme="minorHAnsi" w:hAnsiTheme="minorHAnsi" w:cstheme="minorHAnsi"/>
                <w:bCs/>
              </w:rPr>
              <w:t>Complete all inbound receipting paperwork in advance of devanning. Receipt inbound stock both FCL and LCL</w:t>
            </w:r>
          </w:p>
          <w:p w14:paraId="263984D6"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Complete general administration tasks as required (Eg bulk orders, wholesale tasks, registers, labels)</w:t>
            </w:r>
          </w:p>
          <w:p w14:paraId="07A9C416"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Accurately monitor and maintain the reworks registers, submitting cost claims as required</w:t>
            </w:r>
          </w:p>
          <w:p w14:paraId="16D43844"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Assist planning/buying team with queries and sample requests</w:t>
            </w:r>
          </w:p>
          <w:p w14:paraId="667F4BFD"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Create manual transport consignments</w:t>
            </w:r>
          </w:p>
          <w:p w14:paraId="3C930718"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Produce barcodes and location labels as required</w:t>
            </w:r>
          </w:p>
          <w:p w14:paraId="6F8409EB" w14:textId="77777777" w:rsidR="002B2905" w:rsidRPr="00B55784" w:rsidRDefault="002B2905" w:rsidP="002B2905">
            <w:pPr>
              <w:pStyle w:val="ListParagraph"/>
              <w:numPr>
                <w:ilvl w:val="0"/>
                <w:numId w:val="14"/>
              </w:numPr>
              <w:rPr>
                <w:rFonts w:asciiTheme="minorHAnsi" w:hAnsiTheme="minorHAnsi" w:cstheme="minorHAnsi"/>
                <w:bCs/>
              </w:rPr>
            </w:pPr>
            <w:proofErr w:type="gramStart"/>
            <w:r w:rsidRPr="00B55784">
              <w:rPr>
                <w:rFonts w:asciiTheme="minorHAnsi" w:hAnsiTheme="minorHAnsi" w:cstheme="minorHAnsi"/>
                <w:bCs/>
              </w:rPr>
              <w:t>Ensure</w:t>
            </w:r>
            <w:r>
              <w:rPr>
                <w:rFonts w:asciiTheme="minorHAnsi" w:hAnsiTheme="minorHAnsi" w:cstheme="minorHAnsi"/>
                <w:bCs/>
              </w:rPr>
              <w:t xml:space="preserve"> printed</w:t>
            </w:r>
            <w:r w:rsidRPr="00B55784">
              <w:rPr>
                <w:rFonts w:asciiTheme="minorHAnsi" w:hAnsiTheme="minorHAnsi" w:cstheme="minorHAnsi"/>
                <w:bCs/>
              </w:rPr>
              <w:t xml:space="preserve"> ample pallet ID’s available at all times</w:t>
            </w:r>
            <w:proofErr w:type="gramEnd"/>
          </w:p>
          <w:p w14:paraId="377D7348"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Manage all stationery, bags and POS requests</w:t>
            </w:r>
          </w:p>
          <w:p w14:paraId="62BC752F"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Manage all onsite POS storage and distribution</w:t>
            </w:r>
          </w:p>
          <w:p w14:paraId="72E878B8"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 xml:space="preserve">Maintain tidy </w:t>
            </w:r>
            <w:proofErr w:type="spellStart"/>
            <w:r>
              <w:rPr>
                <w:rFonts w:asciiTheme="minorHAnsi" w:hAnsiTheme="minorHAnsi" w:cstheme="minorHAnsi"/>
                <w:bCs/>
              </w:rPr>
              <w:t>lundia</w:t>
            </w:r>
            <w:proofErr w:type="spellEnd"/>
            <w:r>
              <w:rPr>
                <w:rFonts w:asciiTheme="minorHAnsi" w:hAnsiTheme="minorHAnsi" w:cstheme="minorHAnsi"/>
                <w:bCs/>
              </w:rPr>
              <w:t xml:space="preserve"> aisle</w:t>
            </w:r>
          </w:p>
          <w:p w14:paraId="5B6C1338" w14:textId="77777777" w:rsidR="002B2905" w:rsidRDefault="002B2905" w:rsidP="002B2905">
            <w:pPr>
              <w:pStyle w:val="ListParagraph"/>
              <w:numPr>
                <w:ilvl w:val="0"/>
                <w:numId w:val="14"/>
              </w:numPr>
              <w:rPr>
                <w:rFonts w:asciiTheme="minorHAnsi" w:hAnsiTheme="minorHAnsi" w:cstheme="minorHAnsi"/>
                <w:bCs/>
              </w:rPr>
            </w:pPr>
            <w:r>
              <w:rPr>
                <w:rFonts w:asciiTheme="minorHAnsi" w:hAnsiTheme="minorHAnsi" w:cstheme="minorHAnsi"/>
                <w:bCs/>
              </w:rPr>
              <w:t xml:space="preserve">Responsible for running and emptying of dishwasher in the staff </w:t>
            </w:r>
            <w:proofErr w:type="gramStart"/>
            <w:r>
              <w:rPr>
                <w:rFonts w:asciiTheme="minorHAnsi" w:hAnsiTheme="minorHAnsi" w:cstheme="minorHAnsi"/>
                <w:bCs/>
              </w:rPr>
              <w:t>lunch room</w:t>
            </w:r>
            <w:proofErr w:type="gramEnd"/>
          </w:p>
          <w:p w14:paraId="5C2A263B" w14:textId="77777777" w:rsidR="002B2905" w:rsidRPr="00B55784" w:rsidRDefault="002B2905" w:rsidP="0066770E">
            <w:pPr>
              <w:rPr>
                <w:rFonts w:asciiTheme="minorHAnsi" w:hAnsiTheme="minorHAnsi" w:cstheme="minorHAnsi"/>
                <w:bCs/>
              </w:rPr>
            </w:pPr>
          </w:p>
          <w:p w14:paraId="58098BEF" w14:textId="77777777" w:rsidR="002B2905" w:rsidRPr="00C95CF0" w:rsidRDefault="002B2905" w:rsidP="0066770E">
            <w:pPr>
              <w:spacing w:before="20" w:after="20"/>
              <w:rPr>
                <w:rFonts w:asciiTheme="minorHAnsi" w:hAnsiTheme="minorHAnsi" w:cstheme="minorHAnsi"/>
                <w:b/>
              </w:rPr>
            </w:pPr>
            <w:r>
              <w:rPr>
                <w:rFonts w:asciiTheme="minorHAnsi" w:hAnsiTheme="minorHAnsi" w:cstheme="minorHAnsi"/>
                <w:b/>
              </w:rPr>
              <w:t xml:space="preserve">General </w:t>
            </w:r>
            <w:r w:rsidRPr="00C95CF0">
              <w:rPr>
                <w:rFonts w:asciiTheme="minorHAnsi" w:hAnsiTheme="minorHAnsi" w:cstheme="minorHAnsi"/>
                <w:b/>
              </w:rPr>
              <w:t>Health &amp; Safety</w:t>
            </w:r>
          </w:p>
          <w:p w14:paraId="014A3C40" w14:textId="77777777" w:rsidR="002B2905" w:rsidRPr="00C95CF0" w:rsidRDefault="002B2905" w:rsidP="002B2905">
            <w:pPr>
              <w:pStyle w:val="ListParagraph"/>
              <w:numPr>
                <w:ilvl w:val="0"/>
                <w:numId w:val="3"/>
              </w:numPr>
              <w:spacing w:before="20" w:after="20"/>
              <w:rPr>
                <w:rFonts w:asciiTheme="minorHAnsi" w:hAnsiTheme="minorHAnsi" w:cstheme="minorHAnsi"/>
              </w:rPr>
            </w:pPr>
            <w:r w:rsidRPr="00C95CF0">
              <w:rPr>
                <w:rFonts w:asciiTheme="minorHAnsi" w:hAnsiTheme="minorHAnsi" w:cstheme="minorHAnsi"/>
              </w:rPr>
              <w:t>Comply with relevant legislation in relation to your own duties and work environment, including observing all internal safety procedures and policies, adopting healthy and safe work practices, reporting any hazards or accidents and ensuring that no action or inaction by you while at work, shall cause harm to yourself or any other person.</w:t>
            </w:r>
          </w:p>
          <w:p w14:paraId="17F6105C" w14:textId="77777777" w:rsidR="002B2905" w:rsidRDefault="002B2905" w:rsidP="002B2905">
            <w:pPr>
              <w:pStyle w:val="ListParagraph"/>
              <w:numPr>
                <w:ilvl w:val="0"/>
                <w:numId w:val="3"/>
              </w:numPr>
              <w:spacing w:before="20" w:after="20"/>
              <w:rPr>
                <w:rFonts w:asciiTheme="minorHAnsi" w:hAnsiTheme="minorHAnsi" w:cstheme="minorHAnsi"/>
              </w:rPr>
            </w:pPr>
            <w:r w:rsidRPr="00C95CF0">
              <w:rPr>
                <w:rFonts w:asciiTheme="minorHAnsi" w:hAnsiTheme="minorHAnsi" w:cstheme="minorHAnsi"/>
              </w:rPr>
              <w:t>Ensure you and your team proactively look to create an environment of wellness across the team and working environment.</w:t>
            </w:r>
          </w:p>
          <w:p w14:paraId="55DE5A3C" w14:textId="77777777" w:rsidR="002B2905" w:rsidRDefault="002B2905" w:rsidP="0066770E">
            <w:pPr>
              <w:spacing w:before="20" w:after="20"/>
              <w:rPr>
                <w:rFonts w:asciiTheme="minorHAnsi" w:hAnsiTheme="minorHAnsi" w:cstheme="minorHAnsi"/>
              </w:rPr>
            </w:pPr>
          </w:p>
          <w:p w14:paraId="4E3899B5" w14:textId="77777777" w:rsidR="002B2905" w:rsidRDefault="002B2905" w:rsidP="0066770E">
            <w:pPr>
              <w:spacing w:before="20" w:after="20"/>
              <w:rPr>
                <w:rFonts w:asciiTheme="minorHAnsi" w:hAnsiTheme="minorHAnsi" w:cstheme="minorHAnsi"/>
                <w:b/>
                <w:bCs/>
              </w:rPr>
            </w:pPr>
            <w:r>
              <w:rPr>
                <w:rFonts w:asciiTheme="minorHAnsi" w:hAnsiTheme="minorHAnsi" w:cstheme="minorHAnsi"/>
                <w:b/>
                <w:bCs/>
              </w:rPr>
              <w:t>General Tasks</w:t>
            </w:r>
          </w:p>
          <w:p w14:paraId="6C6D981B" w14:textId="77777777" w:rsidR="002B2905" w:rsidRPr="002C7FA6" w:rsidRDefault="002B2905" w:rsidP="0066770E">
            <w:pPr>
              <w:spacing w:before="20" w:after="20"/>
              <w:rPr>
                <w:rFonts w:asciiTheme="minorHAnsi" w:hAnsiTheme="minorHAnsi" w:cstheme="minorHAnsi"/>
              </w:rPr>
            </w:pPr>
            <w:r>
              <w:rPr>
                <w:rFonts w:asciiTheme="minorHAnsi" w:hAnsiTheme="minorHAnsi" w:cstheme="minorHAnsi"/>
              </w:rPr>
              <w:t>You may be asked from time to time to complete tasks out of the scope of this job description.</w:t>
            </w:r>
          </w:p>
          <w:p w14:paraId="43713E77" w14:textId="77777777" w:rsidR="002B2905" w:rsidRPr="00C95CF0" w:rsidRDefault="002B2905" w:rsidP="0066770E">
            <w:pPr>
              <w:spacing w:before="20" w:after="20"/>
              <w:rPr>
                <w:rFonts w:asciiTheme="minorHAnsi" w:hAnsiTheme="minorHAnsi" w:cstheme="minorHAnsi"/>
              </w:rPr>
            </w:pPr>
          </w:p>
        </w:tc>
      </w:tr>
      <w:tr w:rsidR="002B2905" w:rsidRPr="00C95CF0" w14:paraId="24D8190C" w14:textId="77777777" w:rsidTr="0066770E">
        <w:trPr>
          <w:cantSplit/>
          <w:trHeight w:val="807"/>
        </w:trPr>
        <w:tc>
          <w:tcPr>
            <w:tcW w:w="10926" w:type="dxa"/>
            <w:gridSpan w:val="7"/>
            <w:shd w:val="clear" w:color="auto" w:fill="000000" w:themeFill="text1"/>
          </w:tcPr>
          <w:p w14:paraId="55DE6E31" w14:textId="77777777" w:rsidR="002B2905" w:rsidRPr="00C95CF0" w:rsidRDefault="002B2905" w:rsidP="0066770E">
            <w:pPr>
              <w:spacing w:beforeLines="40" w:before="96" w:afterLines="40" w:after="96"/>
              <w:contextualSpacing/>
              <w:rPr>
                <w:rFonts w:asciiTheme="minorHAnsi" w:hAnsiTheme="minorHAnsi" w:cstheme="minorHAnsi"/>
                <w:b/>
                <w:bCs/>
                <w:color w:val="FFFFFF" w:themeColor="background1"/>
                <w:lang w:val="en-NZ"/>
              </w:rPr>
            </w:pPr>
            <w:r w:rsidRPr="00C95CF0">
              <w:rPr>
                <w:rFonts w:asciiTheme="minorHAnsi" w:hAnsiTheme="minorHAnsi" w:cstheme="minorHAnsi"/>
                <w:b/>
                <w:bCs/>
                <w:color w:val="FFFFFF" w:themeColor="background1"/>
                <w:lang w:val="en-NZ"/>
              </w:rPr>
              <w:lastRenderedPageBreak/>
              <w:t>SECTION 4: Key Relationships</w:t>
            </w:r>
          </w:p>
          <w:p w14:paraId="5136228B" w14:textId="77777777" w:rsidR="002B2905" w:rsidRPr="00C95CF0" w:rsidRDefault="002B2905" w:rsidP="0066770E">
            <w:pPr>
              <w:spacing w:beforeLines="40" w:before="96" w:afterLines="40" w:after="96"/>
              <w:contextualSpacing/>
              <w:rPr>
                <w:rFonts w:asciiTheme="minorHAnsi" w:hAnsiTheme="minorHAnsi" w:cstheme="minorHAnsi"/>
                <w:i/>
                <w:iCs/>
                <w:lang w:val="en-NZ"/>
              </w:rPr>
            </w:pPr>
            <w:r w:rsidRPr="00C95CF0">
              <w:rPr>
                <w:rFonts w:asciiTheme="minorHAnsi" w:hAnsiTheme="minorHAnsi" w:cstheme="minorHAnsi"/>
                <w:i/>
                <w:iCs/>
                <w:color w:val="FFFFFF" w:themeColor="background1"/>
                <w:lang w:val="en-NZ"/>
              </w:rPr>
              <w:t xml:space="preserve">People and organisations both inside and outside of the company that this position would be required to manage relationships with.  </w:t>
            </w:r>
          </w:p>
        </w:tc>
      </w:tr>
      <w:tr w:rsidR="002B2905" w:rsidRPr="00C95CF0" w14:paraId="1B447280" w14:textId="77777777" w:rsidTr="0066770E">
        <w:trPr>
          <w:trHeight w:val="269"/>
        </w:trPr>
        <w:tc>
          <w:tcPr>
            <w:tcW w:w="5615" w:type="dxa"/>
            <w:gridSpan w:val="3"/>
          </w:tcPr>
          <w:p w14:paraId="1145A014" w14:textId="77777777" w:rsidR="002B2905" w:rsidRPr="00C95CF0" w:rsidRDefault="002B2905" w:rsidP="0066770E">
            <w:pPr>
              <w:pStyle w:val="Heading2"/>
              <w:spacing w:before="0" w:after="0"/>
              <w:contextualSpacing/>
              <w:rPr>
                <w:rFonts w:asciiTheme="minorHAnsi" w:hAnsiTheme="minorHAnsi" w:cstheme="minorHAnsi"/>
                <w:lang w:val="en-NZ"/>
              </w:rPr>
            </w:pPr>
            <w:r w:rsidRPr="00C95CF0">
              <w:rPr>
                <w:rFonts w:asciiTheme="minorHAnsi" w:hAnsiTheme="minorHAnsi" w:cstheme="minorHAnsi"/>
                <w:lang w:val="en-NZ"/>
              </w:rPr>
              <w:t>Internal</w:t>
            </w:r>
          </w:p>
        </w:tc>
        <w:tc>
          <w:tcPr>
            <w:tcW w:w="5311" w:type="dxa"/>
            <w:gridSpan w:val="4"/>
          </w:tcPr>
          <w:p w14:paraId="371AD404" w14:textId="77777777" w:rsidR="002B2905" w:rsidRPr="00C95CF0" w:rsidRDefault="002B2905" w:rsidP="0066770E">
            <w:pPr>
              <w:pStyle w:val="Heading2"/>
              <w:spacing w:before="0" w:after="0"/>
              <w:contextualSpacing/>
              <w:rPr>
                <w:rFonts w:asciiTheme="minorHAnsi" w:hAnsiTheme="minorHAnsi" w:cstheme="minorHAnsi"/>
                <w:lang w:val="en-NZ"/>
              </w:rPr>
            </w:pPr>
            <w:r w:rsidRPr="00C95CF0">
              <w:rPr>
                <w:rFonts w:asciiTheme="minorHAnsi" w:hAnsiTheme="minorHAnsi" w:cstheme="minorHAnsi"/>
                <w:lang w:val="en-NZ"/>
              </w:rPr>
              <w:t>External</w:t>
            </w:r>
          </w:p>
        </w:tc>
      </w:tr>
      <w:tr w:rsidR="002B2905" w:rsidRPr="00C95CF0" w14:paraId="1FC3B9B1" w14:textId="77777777" w:rsidTr="0066770E">
        <w:trPr>
          <w:trHeight w:val="643"/>
        </w:trPr>
        <w:tc>
          <w:tcPr>
            <w:tcW w:w="5615" w:type="dxa"/>
            <w:gridSpan w:val="3"/>
          </w:tcPr>
          <w:p w14:paraId="2BE95232" w14:textId="77777777" w:rsidR="002B2905"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Group Logistics Manager</w:t>
            </w:r>
          </w:p>
          <w:p w14:paraId="31031CC2" w14:textId="77777777" w:rsidR="002B2905"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DC Operations Manager</w:t>
            </w:r>
          </w:p>
          <w:p w14:paraId="5F731B16" w14:textId="77777777" w:rsidR="002B2905"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DC Operations Co-</w:t>
            </w:r>
            <w:proofErr w:type="spellStart"/>
            <w:r>
              <w:rPr>
                <w:rFonts w:asciiTheme="minorHAnsi" w:hAnsiTheme="minorHAnsi" w:cstheme="minorHAnsi"/>
                <w:bCs/>
                <w:lang w:val="en-US"/>
              </w:rPr>
              <w:t>ordinator</w:t>
            </w:r>
            <w:proofErr w:type="spellEnd"/>
          </w:p>
          <w:p w14:paraId="5DE30850" w14:textId="77777777" w:rsidR="002B2905"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Team Leads</w:t>
            </w:r>
          </w:p>
          <w:p w14:paraId="69C2BF6C" w14:textId="77777777" w:rsidR="002B2905" w:rsidRPr="00C95CF0"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 xml:space="preserve">Support Hub </w:t>
            </w:r>
          </w:p>
          <w:p w14:paraId="6F3694AF" w14:textId="77777777" w:rsidR="002B2905" w:rsidRPr="00C95CF0" w:rsidRDefault="002B2905" w:rsidP="002B2905">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Starbucks team</w:t>
            </w:r>
          </w:p>
          <w:p w14:paraId="1BF2E07B" w14:textId="77777777" w:rsidR="002B2905" w:rsidRPr="00C95CF0" w:rsidRDefault="002B2905" w:rsidP="002B2905">
            <w:pPr>
              <w:pStyle w:val="ListParagraph"/>
              <w:numPr>
                <w:ilvl w:val="0"/>
                <w:numId w:val="5"/>
              </w:numPr>
              <w:rPr>
                <w:rFonts w:asciiTheme="minorHAnsi" w:hAnsiTheme="minorHAnsi" w:cstheme="minorHAnsi"/>
                <w:bCs/>
                <w:lang w:val="en-US"/>
              </w:rPr>
            </w:pPr>
            <w:r w:rsidRPr="00C95CF0">
              <w:rPr>
                <w:rFonts w:asciiTheme="minorHAnsi" w:hAnsiTheme="minorHAnsi" w:cstheme="minorHAnsi"/>
                <w:bCs/>
                <w:lang w:val="en-US"/>
              </w:rPr>
              <w:t>Store Managers</w:t>
            </w:r>
          </w:p>
        </w:tc>
        <w:tc>
          <w:tcPr>
            <w:tcW w:w="5311" w:type="dxa"/>
            <w:gridSpan w:val="4"/>
          </w:tcPr>
          <w:p w14:paraId="4F9A9F88" w14:textId="77777777" w:rsidR="002B2905" w:rsidRPr="00C95CF0" w:rsidRDefault="002B2905" w:rsidP="002B2905">
            <w:pPr>
              <w:pStyle w:val="ListParagraph"/>
              <w:numPr>
                <w:ilvl w:val="0"/>
                <w:numId w:val="5"/>
              </w:numPr>
              <w:tabs>
                <w:tab w:val="center" w:pos="1476"/>
              </w:tabs>
              <w:spacing w:before="40" w:after="40"/>
              <w:jc w:val="both"/>
              <w:rPr>
                <w:rFonts w:asciiTheme="minorHAnsi" w:hAnsiTheme="minorHAnsi" w:cstheme="minorHAnsi"/>
                <w:lang w:val="en-NZ"/>
              </w:rPr>
            </w:pPr>
            <w:r>
              <w:rPr>
                <w:rFonts w:asciiTheme="minorHAnsi" w:hAnsiTheme="minorHAnsi" w:cstheme="minorHAnsi"/>
                <w:lang w:val="en-NZ"/>
              </w:rPr>
              <w:t>Transport Companies</w:t>
            </w:r>
          </w:p>
          <w:p w14:paraId="79E6FDDE" w14:textId="77777777" w:rsidR="002B2905" w:rsidRPr="00C95CF0" w:rsidRDefault="002B2905" w:rsidP="002B2905">
            <w:pPr>
              <w:pStyle w:val="ListParagraph"/>
              <w:numPr>
                <w:ilvl w:val="0"/>
                <w:numId w:val="5"/>
              </w:numPr>
              <w:tabs>
                <w:tab w:val="center" w:pos="1476"/>
              </w:tabs>
              <w:spacing w:before="40" w:after="40"/>
              <w:jc w:val="both"/>
              <w:rPr>
                <w:rFonts w:asciiTheme="minorHAnsi" w:hAnsiTheme="minorHAnsi" w:cstheme="minorHAnsi"/>
                <w:lang w:val="en-NZ"/>
              </w:rPr>
            </w:pPr>
            <w:r>
              <w:rPr>
                <w:rFonts w:asciiTheme="minorHAnsi" w:hAnsiTheme="minorHAnsi" w:cstheme="minorHAnsi"/>
                <w:lang w:val="en-NZ"/>
              </w:rPr>
              <w:t xml:space="preserve">Suppliers </w:t>
            </w:r>
          </w:p>
          <w:p w14:paraId="2DA62935" w14:textId="77777777" w:rsidR="002B2905" w:rsidRPr="00C95CF0" w:rsidRDefault="002B2905" w:rsidP="0066770E">
            <w:pPr>
              <w:tabs>
                <w:tab w:val="center" w:pos="1476"/>
              </w:tabs>
              <w:spacing w:before="40" w:after="40"/>
              <w:jc w:val="both"/>
              <w:rPr>
                <w:rFonts w:asciiTheme="minorHAnsi" w:hAnsiTheme="minorHAnsi" w:cstheme="minorHAnsi"/>
                <w:lang w:val="en-NZ"/>
              </w:rPr>
            </w:pPr>
          </w:p>
          <w:p w14:paraId="5A879DF6" w14:textId="77777777" w:rsidR="002B2905" w:rsidRPr="00C95CF0" w:rsidRDefault="002B2905" w:rsidP="0066770E">
            <w:pPr>
              <w:tabs>
                <w:tab w:val="center" w:pos="1476"/>
              </w:tabs>
              <w:spacing w:before="40" w:after="40"/>
              <w:jc w:val="both"/>
              <w:rPr>
                <w:rFonts w:asciiTheme="minorHAnsi" w:hAnsiTheme="minorHAnsi" w:cstheme="minorHAnsi"/>
                <w:lang w:val="en-NZ"/>
              </w:rPr>
            </w:pPr>
          </w:p>
        </w:tc>
      </w:tr>
      <w:tr w:rsidR="002B2905" w:rsidRPr="00C95CF0" w14:paraId="420A9B00" w14:textId="77777777" w:rsidTr="0066770E">
        <w:trPr>
          <w:cantSplit/>
          <w:trHeight w:val="405"/>
        </w:trPr>
        <w:tc>
          <w:tcPr>
            <w:tcW w:w="10926" w:type="dxa"/>
            <w:gridSpan w:val="7"/>
            <w:shd w:val="clear" w:color="auto" w:fill="000000" w:themeFill="text1"/>
          </w:tcPr>
          <w:p w14:paraId="32B76E2E" w14:textId="77777777" w:rsidR="002B2905" w:rsidRPr="00C95CF0" w:rsidRDefault="002B2905" w:rsidP="0066770E">
            <w:pPr>
              <w:pStyle w:val="Heading2"/>
              <w:contextualSpacing/>
              <w:rPr>
                <w:rFonts w:asciiTheme="minorHAnsi" w:hAnsiTheme="minorHAnsi" w:cstheme="minorHAnsi"/>
                <w:color w:val="FFFFFF" w:themeColor="background1"/>
              </w:rPr>
            </w:pPr>
            <w:r w:rsidRPr="00C95CF0">
              <w:rPr>
                <w:rFonts w:asciiTheme="minorHAnsi" w:hAnsiTheme="minorHAnsi" w:cstheme="minorHAnsi"/>
                <w:color w:val="FFFFFF" w:themeColor="background1"/>
              </w:rPr>
              <w:lastRenderedPageBreak/>
              <w:t>SECTION 5: Our Values</w:t>
            </w:r>
          </w:p>
        </w:tc>
      </w:tr>
      <w:tr w:rsidR="002B2905" w:rsidRPr="00C95CF0" w14:paraId="670F057D" w14:textId="77777777" w:rsidTr="0066770E">
        <w:trPr>
          <w:trHeight w:val="70"/>
        </w:trPr>
        <w:tc>
          <w:tcPr>
            <w:tcW w:w="10926" w:type="dxa"/>
            <w:gridSpan w:val="7"/>
          </w:tcPr>
          <w:p w14:paraId="2BE922FF" w14:textId="77777777" w:rsidR="002B2905" w:rsidRPr="00C95CF0" w:rsidRDefault="002B2905" w:rsidP="0066770E">
            <w:pPr>
              <w:spacing w:after="120"/>
              <w:rPr>
                <w:rFonts w:asciiTheme="minorHAnsi" w:hAnsiTheme="minorHAnsi" w:cstheme="minorHAnsi"/>
                <w:lang w:val="en-NZ"/>
              </w:rPr>
            </w:pPr>
            <w:r w:rsidRPr="00C95CF0">
              <w:rPr>
                <w:rFonts w:asciiTheme="minorHAnsi" w:hAnsiTheme="minorHAnsi" w:cstheme="minorHAnsi"/>
                <w:noProof/>
              </w:rPr>
              <w:drawing>
                <wp:anchor distT="0" distB="0" distL="114300" distR="114300" simplePos="0" relativeHeight="251659264" behindDoc="0" locked="0" layoutInCell="1" allowOverlap="1" wp14:anchorId="2DA32222" wp14:editId="66612AC5">
                  <wp:simplePos x="0" y="0"/>
                  <wp:positionH relativeFrom="margin">
                    <wp:posOffset>1226820</wp:posOffset>
                  </wp:positionH>
                  <wp:positionV relativeFrom="paragraph">
                    <wp:posOffset>63500</wp:posOffset>
                  </wp:positionV>
                  <wp:extent cx="3990975" cy="4264676"/>
                  <wp:effectExtent l="0" t="0" r="0" b="2540"/>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90975" cy="4264676"/>
                          </a:xfrm>
                          <a:prstGeom prst="rect">
                            <a:avLst/>
                          </a:prstGeom>
                        </pic:spPr>
                      </pic:pic>
                    </a:graphicData>
                  </a:graphic>
                  <wp14:sizeRelH relativeFrom="margin">
                    <wp14:pctWidth>0</wp14:pctWidth>
                  </wp14:sizeRelH>
                  <wp14:sizeRelV relativeFrom="margin">
                    <wp14:pctHeight>0</wp14:pctHeight>
                  </wp14:sizeRelV>
                </wp:anchor>
              </w:drawing>
            </w:r>
            <w:r w:rsidRPr="00C95CF0">
              <w:rPr>
                <w:rFonts w:asciiTheme="minorHAnsi" w:hAnsiTheme="minorHAnsi" w:cstheme="minorHAnsi"/>
                <w:lang w:val="en-NZ"/>
              </w:rPr>
              <w:t xml:space="preserve">   </w:t>
            </w:r>
          </w:p>
          <w:p w14:paraId="29F05BDE" w14:textId="77777777" w:rsidR="002B2905" w:rsidRPr="00C95CF0" w:rsidRDefault="002B2905" w:rsidP="0066770E">
            <w:pPr>
              <w:spacing w:after="120"/>
              <w:rPr>
                <w:rFonts w:asciiTheme="minorHAnsi" w:hAnsiTheme="minorHAnsi" w:cstheme="minorHAnsi"/>
                <w:lang w:val="en-NZ"/>
              </w:rPr>
            </w:pPr>
          </w:p>
          <w:p w14:paraId="05011537" w14:textId="77777777" w:rsidR="002B2905" w:rsidRPr="00C95CF0" w:rsidRDefault="002B2905" w:rsidP="0066770E">
            <w:pPr>
              <w:spacing w:after="120"/>
              <w:rPr>
                <w:rFonts w:asciiTheme="minorHAnsi" w:hAnsiTheme="minorHAnsi" w:cstheme="minorHAnsi"/>
                <w:lang w:val="en-NZ"/>
              </w:rPr>
            </w:pPr>
          </w:p>
          <w:p w14:paraId="15978FFD" w14:textId="77777777" w:rsidR="002B2905" w:rsidRPr="00C95CF0" w:rsidRDefault="002B2905" w:rsidP="0066770E">
            <w:pPr>
              <w:spacing w:after="120"/>
              <w:rPr>
                <w:rFonts w:asciiTheme="minorHAnsi" w:hAnsiTheme="minorHAnsi" w:cstheme="minorHAnsi"/>
                <w:lang w:val="en-NZ"/>
              </w:rPr>
            </w:pPr>
          </w:p>
          <w:p w14:paraId="727B8871" w14:textId="77777777" w:rsidR="002B2905" w:rsidRPr="00C95CF0" w:rsidRDefault="002B2905" w:rsidP="0066770E">
            <w:pPr>
              <w:spacing w:after="120"/>
              <w:rPr>
                <w:rFonts w:asciiTheme="minorHAnsi" w:hAnsiTheme="minorHAnsi" w:cstheme="minorHAnsi"/>
                <w:lang w:val="en-NZ"/>
              </w:rPr>
            </w:pPr>
          </w:p>
          <w:p w14:paraId="082E4559" w14:textId="77777777" w:rsidR="002B2905" w:rsidRPr="00C95CF0" w:rsidRDefault="002B2905" w:rsidP="0066770E">
            <w:pPr>
              <w:spacing w:after="120"/>
              <w:rPr>
                <w:rFonts w:asciiTheme="minorHAnsi" w:hAnsiTheme="minorHAnsi" w:cstheme="minorHAnsi"/>
                <w:lang w:val="en-NZ"/>
              </w:rPr>
            </w:pPr>
          </w:p>
          <w:p w14:paraId="72272931" w14:textId="77777777" w:rsidR="002B2905" w:rsidRPr="00C95CF0" w:rsidRDefault="002B2905" w:rsidP="0066770E">
            <w:pPr>
              <w:spacing w:after="120"/>
              <w:rPr>
                <w:rFonts w:asciiTheme="minorHAnsi" w:hAnsiTheme="minorHAnsi" w:cstheme="minorHAnsi"/>
                <w:lang w:val="en-NZ"/>
              </w:rPr>
            </w:pPr>
          </w:p>
          <w:p w14:paraId="6364300A" w14:textId="77777777" w:rsidR="002B2905" w:rsidRPr="00C95CF0" w:rsidRDefault="002B2905" w:rsidP="0066770E">
            <w:pPr>
              <w:spacing w:after="120"/>
              <w:rPr>
                <w:rFonts w:asciiTheme="minorHAnsi" w:hAnsiTheme="minorHAnsi" w:cstheme="minorHAnsi"/>
                <w:lang w:val="en-NZ"/>
              </w:rPr>
            </w:pPr>
          </w:p>
          <w:p w14:paraId="1593D790" w14:textId="77777777" w:rsidR="002B2905" w:rsidRPr="00C95CF0" w:rsidRDefault="002B2905" w:rsidP="0066770E">
            <w:pPr>
              <w:spacing w:after="120"/>
              <w:rPr>
                <w:rFonts w:asciiTheme="minorHAnsi" w:hAnsiTheme="minorHAnsi" w:cstheme="minorHAnsi"/>
                <w:lang w:val="en-NZ"/>
              </w:rPr>
            </w:pPr>
          </w:p>
          <w:p w14:paraId="63C16050" w14:textId="77777777" w:rsidR="002B2905" w:rsidRPr="00C95CF0" w:rsidRDefault="002B2905" w:rsidP="0066770E">
            <w:pPr>
              <w:spacing w:after="120"/>
              <w:rPr>
                <w:rFonts w:asciiTheme="minorHAnsi" w:hAnsiTheme="minorHAnsi" w:cstheme="minorHAnsi"/>
                <w:lang w:val="en-NZ"/>
              </w:rPr>
            </w:pPr>
          </w:p>
          <w:p w14:paraId="0C98D553" w14:textId="77777777" w:rsidR="002B2905" w:rsidRPr="00C95CF0" w:rsidRDefault="002B2905" w:rsidP="0066770E">
            <w:pPr>
              <w:spacing w:after="120"/>
              <w:rPr>
                <w:rFonts w:asciiTheme="minorHAnsi" w:hAnsiTheme="minorHAnsi" w:cstheme="minorHAnsi"/>
                <w:lang w:val="en-NZ"/>
              </w:rPr>
            </w:pPr>
          </w:p>
          <w:p w14:paraId="5E3C9915" w14:textId="77777777" w:rsidR="002B2905" w:rsidRPr="00C95CF0" w:rsidRDefault="002B2905" w:rsidP="0066770E">
            <w:pPr>
              <w:spacing w:after="120"/>
              <w:rPr>
                <w:rFonts w:asciiTheme="minorHAnsi" w:hAnsiTheme="minorHAnsi" w:cstheme="minorHAnsi"/>
                <w:lang w:val="en-NZ"/>
              </w:rPr>
            </w:pPr>
          </w:p>
          <w:p w14:paraId="55C9A2DA" w14:textId="77777777" w:rsidR="002B2905" w:rsidRDefault="002B2905" w:rsidP="0066770E">
            <w:pPr>
              <w:spacing w:after="120"/>
              <w:rPr>
                <w:rFonts w:asciiTheme="minorHAnsi" w:hAnsiTheme="minorHAnsi" w:cstheme="minorHAnsi"/>
                <w:lang w:val="en-NZ"/>
              </w:rPr>
            </w:pPr>
          </w:p>
          <w:p w14:paraId="33797870" w14:textId="77777777" w:rsidR="002B2905" w:rsidRDefault="002B2905" w:rsidP="0066770E">
            <w:pPr>
              <w:spacing w:after="120"/>
              <w:rPr>
                <w:rFonts w:asciiTheme="minorHAnsi" w:hAnsiTheme="minorHAnsi" w:cstheme="minorHAnsi"/>
                <w:lang w:val="en-NZ"/>
              </w:rPr>
            </w:pPr>
          </w:p>
          <w:p w14:paraId="560E2219" w14:textId="77777777" w:rsidR="002B2905" w:rsidRDefault="002B2905" w:rsidP="0066770E">
            <w:pPr>
              <w:spacing w:after="120"/>
              <w:rPr>
                <w:rFonts w:asciiTheme="minorHAnsi" w:hAnsiTheme="minorHAnsi" w:cstheme="minorHAnsi"/>
                <w:lang w:val="en-NZ"/>
              </w:rPr>
            </w:pPr>
          </w:p>
          <w:p w14:paraId="773F08DF" w14:textId="77777777" w:rsidR="002B2905" w:rsidRDefault="002B2905" w:rsidP="0066770E">
            <w:pPr>
              <w:spacing w:after="120"/>
              <w:rPr>
                <w:rFonts w:asciiTheme="minorHAnsi" w:hAnsiTheme="minorHAnsi" w:cstheme="minorHAnsi"/>
                <w:lang w:val="en-NZ"/>
              </w:rPr>
            </w:pPr>
          </w:p>
          <w:p w14:paraId="48445383" w14:textId="77777777" w:rsidR="002B2905" w:rsidRPr="00C95CF0" w:rsidRDefault="002B2905" w:rsidP="0066770E">
            <w:pPr>
              <w:spacing w:after="120"/>
              <w:rPr>
                <w:rFonts w:asciiTheme="minorHAnsi" w:hAnsiTheme="minorHAnsi" w:cstheme="minorHAnsi"/>
                <w:lang w:val="en-NZ"/>
              </w:rPr>
            </w:pPr>
          </w:p>
          <w:p w14:paraId="0044B637" w14:textId="77777777" w:rsidR="002B2905" w:rsidRPr="00C95CF0" w:rsidRDefault="002B2905" w:rsidP="0066770E">
            <w:pPr>
              <w:spacing w:after="120"/>
              <w:rPr>
                <w:rFonts w:asciiTheme="minorHAnsi" w:hAnsiTheme="minorHAnsi" w:cstheme="minorHAnsi"/>
                <w:lang w:val="en-NZ"/>
              </w:rPr>
            </w:pPr>
          </w:p>
        </w:tc>
      </w:tr>
      <w:tr w:rsidR="002B2905" w:rsidRPr="00C95CF0" w14:paraId="65C71BAA" w14:textId="77777777" w:rsidTr="0066770E">
        <w:trPr>
          <w:gridAfter w:val="1"/>
          <w:wAfter w:w="29" w:type="dxa"/>
          <w:cantSplit/>
        </w:trPr>
        <w:tc>
          <w:tcPr>
            <w:tcW w:w="10897" w:type="dxa"/>
            <w:gridSpan w:val="6"/>
            <w:shd w:val="clear" w:color="auto" w:fill="000000" w:themeFill="text1"/>
          </w:tcPr>
          <w:p w14:paraId="46527E61" w14:textId="77777777" w:rsidR="002B2905" w:rsidRPr="00C95CF0" w:rsidRDefault="002B2905" w:rsidP="0066770E">
            <w:pPr>
              <w:pStyle w:val="Heading2"/>
              <w:contextualSpacing/>
              <w:rPr>
                <w:rFonts w:asciiTheme="minorHAnsi" w:hAnsiTheme="minorHAnsi" w:cstheme="minorHAnsi"/>
                <w:color w:val="FFFFFF" w:themeColor="background1"/>
              </w:rPr>
            </w:pPr>
            <w:r w:rsidRPr="00C95CF0">
              <w:rPr>
                <w:rFonts w:asciiTheme="minorHAnsi" w:hAnsiTheme="minorHAnsi" w:cstheme="minorHAnsi"/>
              </w:rPr>
              <w:br w:type="page"/>
            </w:r>
            <w:r w:rsidRPr="00C95CF0">
              <w:rPr>
                <w:rFonts w:asciiTheme="minorHAnsi" w:hAnsiTheme="minorHAnsi" w:cstheme="minorHAnsi"/>
                <w:color w:val="FFFFFF" w:themeColor="background1"/>
              </w:rPr>
              <w:t>SECTION 6: Skills &amp; Qualifications, Knowledge, Behaviours</w:t>
            </w:r>
          </w:p>
        </w:tc>
      </w:tr>
      <w:tr w:rsidR="002B2905" w:rsidRPr="00C95CF0" w14:paraId="684894B2" w14:textId="77777777" w:rsidTr="0066770E">
        <w:trPr>
          <w:gridAfter w:val="1"/>
          <w:wAfter w:w="29" w:type="dxa"/>
          <w:cantSplit/>
        </w:trPr>
        <w:tc>
          <w:tcPr>
            <w:tcW w:w="5398" w:type="dxa"/>
            <w:gridSpan w:val="2"/>
          </w:tcPr>
          <w:p w14:paraId="227D2D17" w14:textId="77777777" w:rsidR="002B2905" w:rsidRPr="00C95CF0" w:rsidRDefault="002B2905" w:rsidP="0066770E">
            <w:pPr>
              <w:contextualSpacing/>
              <w:rPr>
                <w:rFonts w:asciiTheme="minorHAnsi" w:hAnsiTheme="minorHAnsi" w:cstheme="minorHAnsi"/>
                <w:b/>
                <w:bCs/>
                <w:lang w:val="en-NZ"/>
              </w:rPr>
            </w:pPr>
            <w:r w:rsidRPr="00C95CF0">
              <w:rPr>
                <w:rFonts w:asciiTheme="minorHAnsi" w:hAnsiTheme="minorHAnsi" w:cstheme="minorHAnsi"/>
                <w:b/>
                <w:bCs/>
              </w:rPr>
              <w:t>Skills &amp; Qualifications</w:t>
            </w:r>
          </w:p>
        </w:tc>
        <w:tc>
          <w:tcPr>
            <w:tcW w:w="5499" w:type="dxa"/>
            <w:gridSpan w:val="4"/>
          </w:tcPr>
          <w:p w14:paraId="37378726" w14:textId="77777777" w:rsidR="002B2905" w:rsidRPr="00C95CF0" w:rsidRDefault="002B2905" w:rsidP="0066770E">
            <w:pPr>
              <w:contextualSpacing/>
              <w:rPr>
                <w:rFonts w:asciiTheme="minorHAnsi" w:hAnsiTheme="minorHAnsi" w:cstheme="minorHAnsi"/>
                <w:b/>
                <w:bCs/>
                <w:lang w:val="en-NZ"/>
              </w:rPr>
            </w:pPr>
            <w:r w:rsidRPr="00C95CF0">
              <w:rPr>
                <w:rFonts w:asciiTheme="minorHAnsi" w:hAnsiTheme="minorHAnsi" w:cstheme="minorHAnsi"/>
                <w:b/>
                <w:bCs/>
              </w:rPr>
              <w:t>Behaviours</w:t>
            </w:r>
          </w:p>
        </w:tc>
      </w:tr>
      <w:tr w:rsidR="002B2905" w:rsidRPr="00C95CF0" w14:paraId="35BC8932" w14:textId="77777777" w:rsidTr="0066770E">
        <w:trPr>
          <w:gridAfter w:val="1"/>
          <w:wAfter w:w="29" w:type="dxa"/>
          <w:cantSplit/>
          <w:trHeight w:val="1715"/>
        </w:trPr>
        <w:tc>
          <w:tcPr>
            <w:tcW w:w="5398" w:type="dxa"/>
            <w:gridSpan w:val="2"/>
          </w:tcPr>
          <w:p w14:paraId="437D4CFA" w14:textId="77777777" w:rsidR="002B2905" w:rsidRPr="00C95CF0" w:rsidRDefault="002B2905" w:rsidP="002B2905">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Competent in Microsoft Excel</w:t>
            </w:r>
          </w:p>
          <w:p w14:paraId="38FEE445" w14:textId="77777777" w:rsidR="002B2905" w:rsidRDefault="002B2905" w:rsidP="002B2905">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Excellent oral and written communication</w:t>
            </w:r>
          </w:p>
          <w:p w14:paraId="2587EF8E" w14:textId="77777777" w:rsidR="002B2905" w:rsidRPr="00C95CF0" w:rsidRDefault="002B2905" w:rsidP="002B2905">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Pr>
                <w:rFonts w:asciiTheme="minorHAnsi" w:hAnsiTheme="minorHAnsi" w:cstheme="minorHAnsi"/>
                <w:bCs/>
                <w:sz w:val="22"/>
                <w:szCs w:val="22"/>
                <w:lang w:val="en-NZ"/>
              </w:rPr>
              <w:t>Ability to take and follow directions</w:t>
            </w:r>
          </w:p>
          <w:p w14:paraId="6AFDCECF" w14:textId="77777777" w:rsidR="002B2905" w:rsidRPr="00C95CF0" w:rsidRDefault="002B2905" w:rsidP="002B2905">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Ability to multi-task</w:t>
            </w:r>
          </w:p>
          <w:p w14:paraId="25F3CC31" w14:textId="77777777" w:rsidR="002B2905" w:rsidRPr="00C95CF0" w:rsidRDefault="002B2905" w:rsidP="002B2905">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Excellent time management and ability to work to deadlines</w:t>
            </w:r>
          </w:p>
          <w:p w14:paraId="14ED4A59" w14:textId="77777777" w:rsidR="002B2905" w:rsidRDefault="002B2905" w:rsidP="002B2905">
            <w:pPr>
              <w:pStyle w:val="NoSpacing"/>
              <w:numPr>
                <w:ilvl w:val="0"/>
                <w:numId w:val="5"/>
              </w:numPr>
              <w:tabs>
                <w:tab w:val="center" w:pos="1476"/>
              </w:tabs>
              <w:spacing w:before="40" w:after="40"/>
              <w:ind w:left="468" w:hanging="284"/>
              <w:contextualSpacing/>
              <w:rPr>
                <w:rFonts w:asciiTheme="minorHAnsi" w:hAnsiTheme="minorHAnsi" w:cstheme="minorHAnsi"/>
                <w:bCs/>
                <w:sz w:val="22"/>
                <w:szCs w:val="22"/>
                <w:lang w:val="en-NZ"/>
              </w:rPr>
            </w:pPr>
            <w:r>
              <w:rPr>
                <w:rFonts w:asciiTheme="minorHAnsi" w:hAnsiTheme="minorHAnsi" w:cstheme="minorHAnsi"/>
                <w:bCs/>
                <w:sz w:val="22"/>
                <w:szCs w:val="22"/>
                <w:lang w:val="en-NZ"/>
              </w:rPr>
              <w:t>Experience with warehouse management systems – preferred</w:t>
            </w:r>
          </w:p>
          <w:p w14:paraId="6E49E3F0" w14:textId="77777777" w:rsidR="002B2905" w:rsidRPr="00E40217" w:rsidRDefault="002B2905" w:rsidP="0066770E">
            <w:pPr>
              <w:pStyle w:val="ListParagraph"/>
              <w:spacing w:after="120"/>
              <w:ind w:left="204"/>
              <w:rPr>
                <w:rFonts w:asciiTheme="minorHAnsi" w:hAnsiTheme="minorHAnsi" w:cstheme="minorHAnsi"/>
                <w:b/>
              </w:rPr>
            </w:pPr>
          </w:p>
        </w:tc>
        <w:tc>
          <w:tcPr>
            <w:tcW w:w="5499" w:type="dxa"/>
            <w:gridSpan w:val="4"/>
          </w:tcPr>
          <w:p w14:paraId="23BA6374" w14:textId="77777777" w:rsidR="002B2905" w:rsidRPr="00E40217" w:rsidRDefault="002B2905" w:rsidP="002B2905">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 xml:space="preserve">Able to work autonomously and use initiative </w:t>
            </w:r>
          </w:p>
          <w:p w14:paraId="408616F5" w14:textId="77777777" w:rsidR="002B2905" w:rsidRPr="00E40217" w:rsidRDefault="002B2905" w:rsidP="002B2905">
            <w:pPr>
              <w:pStyle w:val="ListParagraph"/>
              <w:numPr>
                <w:ilvl w:val="0"/>
                <w:numId w:val="5"/>
              </w:numPr>
              <w:spacing w:after="120"/>
              <w:ind w:left="203" w:hanging="142"/>
              <w:jc w:val="both"/>
              <w:rPr>
                <w:rFonts w:asciiTheme="minorHAnsi" w:hAnsiTheme="minorHAnsi" w:cstheme="minorHAnsi"/>
                <w:b/>
              </w:rPr>
            </w:pPr>
            <w:r>
              <w:rPr>
                <w:rFonts w:asciiTheme="minorHAnsi" w:hAnsiTheme="minorHAnsi" w:cstheme="minorHAnsi"/>
                <w:bCs/>
              </w:rPr>
              <w:t>Able to adapt to new systems quickly</w:t>
            </w:r>
          </w:p>
          <w:p w14:paraId="732B8938" w14:textId="77777777" w:rsidR="002B2905" w:rsidRPr="00E05236" w:rsidRDefault="002B2905" w:rsidP="002B2905">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Able to work collaboratively</w:t>
            </w:r>
          </w:p>
          <w:p w14:paraId="683C2FD7" w14:textId="77777777" w:rsidR="002B2905" w:rsidRPr="00C95CF0" w:rsidRDefault="002B2905" w:rsidP="002B2905">
            <w:pPr>
              <w:pStyle w:val="ListParagraph"/>
              <w:numPr>
                <w:ilvl w:val="0"/>
                <w:numId w:val="5"/>
              </w:numPr>
              <w:spacing w:after="120"/>
              <w:ind w:left="203" w:hanging="142"/>
              <w:jc w:val="both"/>
              <w:rPr>
                <w:rFonts w:asciiTheme="minorHAnsi" w:hAnsiTheme="minorHAnsi" w:cstheme="minorHAnsi"/>
                <w:b/>
              </w:rPr>
            </w:pPr>
            <w:r>
              <w:rPr>
                <w:rFonts w:asciiTheme="minorHAnsi" w:hAnsiTheme="minorHAnsi" w:cstheme="minorHAnsi"/>
                <w:bCs/>
              </w:rPr>
              <w:t>Able to demonstrate attention to detail</w:t>
            </w:r>
          </w:p>
          <w:p w14:paraId="680426BE" w14:textId="77777777" w:rsidR="002B2905" w:rsidRPr="00C95CF0" w:rsidRDefault="002B2905" w:rsidP="002B2905">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Can</w:t>
            </w:r>
            <w:r>
              <w:rPr>
                <w:rFonts w:asciiTheme="minorHAnsi" w:hAnsiTheme="minorHAnsi" w:cstheme="minorHAnsi"/>
                <w:bCs/>
              </w:rPr>
              <w:t xml:space="preserve"> demonstrate the ability </w:t>
            </w:r>
            <w:proofErr w:type="gramStart"/>
            <w:r>
              <w:rPr>
                <w:rFonts w:asciiTheme="minorHAnsi" w:hAnsiTheme="minorHAnsi" w:cstheme="minorHAnsi"/>
                <w:bCs/>
              </w:rPr>
              <w:t xml:space="preserve">to </w:t>
            </w:r>
            <w:r w:rsidRPr="00C95CF0">
              <w:rPr>
                <w:rFonts w:asciiTheme="minorHAnsi" w:hAnsiTheme="minorHAnsi" w:cstheme="minorHAnsi"/>
                <w:bCs/>
              </w:rPr>
              <w:t xml:space="preserve"> problem</w:t>
            </w:r>
            <w:proofErr w:type="gramEnd"/>
            <w:r w:rsidRPr="00C95CF0">
              <w:rPr>
                <w:rFonts w:asciiTheme="minorHAnsi" w:hAnsiTheme="minorHAnsi" w:cstheme="minorHAnsi"/>
                <w:bCs/>
              </w:rPr>
              <w:t xml:space="preserve"> solve </w:t>
            </w:r>
          </w:p>
          <w:p w14:paraId="024F267C" w14:textId="77777777" w:rsidR="002B2905" w:rsidRPr="00C95CF0" w:rsidRDefault="002B2905" w:rsidP="002B2905">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Able to think critically</w:t>
            </w:r>
          </w:p>
          <w:p w14:paraId="31842642" w14:textId="77777777" w:rsidR="002B2905" w:rsidRPr="00C95CF0" w:rsidRDefault="002B2905" w:rsidP="002B2905">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Excellent interpersonal skills and behaviours</w:t>
            </w:r>
          </w:p>
        </w:tc>
      </w:tr>
    </w:tbl>
    <w:p w14:paraId="1CE81E21" w14:textId="77777777" w:rsidR="002B2905" w:rsidRPr="00C95CF0" w:rsidRDefault="002B2905" w:rsidP="002B2905">
      <w:pPr>
        <w:rPr>
          <w:rFonts w:asciiTheme="minorHAnsi" w:hAnsiTheme="minorHAnsi" w:cstheme="minorHAnsi"/>
          <w:noProof/>
          <w:lang w:val="en-NZ" w:eastAsia="en-NZ"/>
        </w:rPr>
      </w:pPr>
    </w:p>
    <w:p w14:paraId="0FD89F19" w14:textId="77777777" w:rsidR="002B2905" w:rsidRPr="00C95CF0" w:rsidRDefault="002B2905" w:rsidP="002B2905">
      <w:pPr>
        <w:rPr>
          <w:rFonts w:asciiTheme="minorHAnsi" w:hAnsiTheme="minorHAnsi" w:cstheme="minorHAnsi"/>
          <w:noProof/>
          <w:lang w:val="en-NZ" w:eastAsia="en-NZ"/>
        </w:rPr>
      </w:pPr>
    </w:p>
    <w:tbl>
      <w:tblPr>
        <w:tblStyle w:val="TableGrid"/>
        <w:tblW w:w="10789" w:type="dxa"/>
        <w:tblInd w:w="-1217" w:type="dxa"/>
        <w:tblLook w:val="04A0" w:firstRow="1" w:lastRow="0" w:firstColumn="1" w:lastColumn="0" w:noHBand="0" w:noVBand="1"/>
      </w:tblPr>
      <w:tblGrid>
        <w:gridCol w:w="10789"/>
      </w:tblGrid>
      <w:tr w:rsidR="002B2905" w:rsidRPr="00C95CF0" w14:paraId="62AA47A9" w14:textId="77777777" w:rsidTr="0066770E">
        <w:trPr>
          <w:trHeight w:val="260"/>
        </w:trPr>
        <w:tc>
          <w:tcPr>
            <w:tcW w:w="10789" w:type="dxa"/>
            <w:shd w:val="clear" w:color="auto" w:fill="000000" w:themeFill="text1"/>
          </w:tcPr>
          <w:p w14:paraId="045C4406" w14:textId="77777777" w:rsidR="002B2905" w:rsidRPr="00C95CF0" w:rsidRDefault="002B2905" w:rsidP="0066770E">
            <w:pPr>
              <w:pStyle w:val="Heading2"/>
              <w:contextualSpacing/>
              <w:rPr>
                <w:rFonts w:asciiTheme="minorHAnsi" w:hAnsiTheme="minorHAnsi" w:cstheme="minorHAnsi"/>
              </w:rPr>
            </w:pPr>
            <w:r w:rsidRPr="00C95CF0">
              <w:rPr>
                <w:rFonts w:asciiTheme="minorHAnsi" w:hAnsiTheme="minorHAnsi" w:cstheme="minorHAnsi"/>
                <w:color w:val="FFFFFF" w:themeColor="background1"/>
              </w:rPr>
              <w:lastRenderedPageBreak/>
              <w:t>SECTION 7: Confirmation</w:t>
            </w:r>
          </w:p>
        </w:tc>
      </w:tr>
      <w:tr w:rsidR="002B2905" w:rsidRPr="00C95CF0" w14:paraId="6FE7CC40" w14:textId="77777777" w:rsidTr="0066770E">
        <w:trPr>
          <w:trHeight w:val="3295"/>
        </w:trPr>
        <w:tc>
          <w:tcPr>
            <w:tcW w:w="10789" w:type="dxa"/>
          </w:tcPr>
          <w:p w14:paraId="398C020D" w14:textId="77777777" w:rsidR="002B2905" w:rsidRPr="00C95CF0" w:rsidRDefault="002B2905" w:rsidP="0066770E">
            <w:pPr>
              <w:tabs>
                <w:tab w:val="center" w:pos="1476"/>
              </w:tabs>
              <w:rPr>
                <w:rFonts w:asciiTheme="minorHAnsi" w:hAnsiTheme="minorHAnsi" w:cstheme="minorHAnsi"/>
              </w:rPr>
            </w:pPr>
            <w:r w:rsidRPr="00C95CF0">
              <w:rPr>
                <w:rFonts w:asciiTheme="minorHAnsi" w:hAnsiTheme="minorHAnsi" w:cstheme="minorHAnsi"/>
              </w:rPr>
              <w:t xml:space="preserve">This Position Outline is an overview guideline for your position to ensure both your People </w:t>
            </w:r>
            <w:proofErr w:type="gramStart"/>
            <w:r w:rsidRPr="00C95CF0">
              <w:rPr>
                <w:rFonts w:asciiTheme="minorHAnsi" w:hAnsiTheme="minorHAnsi" w:cstheme="minorHAnsi"/>
              </w:rPr>
              <w:t>Leader</w:t>
            </w:r>
            <w:proofErr w:type="gramEnd"/>
            <w:r w:rsidRPr="00C95CF0">
              <w:rPr>
                <w:rFonts w:asciiTheme="minorHAnsi" w:hAnsiTheme="minorHAnsi" w:cstheme="minorHAnsi"/>
              </w:rPr>
              <w:t xml:space="preserve"> and you are aware of the day-to-day requirements in this role. It does not in any way limit the use of your entrepreneurial skills or being assigned any other projects and/or tasks as initiated by your manager and must be read in conjunction with the objectives and goals set annually in relation to the Business objectives and plans.</w:t>
            </w:r>
          </w:p>
          <w:p w14:paraId="4B377687" w14:textId="77777777" w:rsidR="002B2905" w:rsidRDefault="002B2905" w:rsidP="0066770E">
            <w:pPr>
              <w:tabs>
                <w:tab w:val="center" w:pos="1476"/>
              </w:tabs>
              <w:rPr>
                <w:rFonts w:asciiTheme="minorHAnsi" w:hAnsiTheme="minorHAnsi" w:cstheme="minorHAnsi"/>
              </w:rPr>
            </w:pPr>
          </w:p>
          <w:p w14:paraId="29CAEFA9" w14:textId="77777777" w:rsidR="002B2905" w:rsidRPr="00C95CF0" w:rsidRDefault="002B2905" w:rsidP="0066770E">
            <w:pPr>
              <w:tabs>
                <w:tab w:val="center" w:pos="1476"/>
              </w:tabs>
              <w:rPr>
                <w:rFonts w:asciiTheme="minorHAnsi" w:hAnsiTheme="minorHAnsi" w:cstheme="minorHAnsi"/>
              </w:rPr>
            </w:pPr>
            <w:r w:rsidRPr="00C95CF0">
              <w:rPr>
                <w:rFonts w:asciiTheme="minorHAnsi" w:hAnsiTheme="minorHAnsi" w:cstheme="minorHAnsi"/>
              </w:rPr>
              <w:t>This position outline has been discussed and agreed:</w:t>
            </w:r>
          </w:p>
          <w:p w14:paraId="6958FF55" w14:textId="77777777" w:rsidR="002B2905" w:rsidRPr="00C95CF0" w:rsidRDefault="002B2905" w:rsidP="0066770E">
            <w:pPr>
              <w:tabs>
                <w:tab w:val="center" w:pos="1476"/>
              </w:tabs>
              <w:rPr>
                <w:rFonts w:asciiTheme="minorHAnsi" w:hAnsiTheme="minorHAnsi" w:cstheme="minorHAnsi"/>
              </w:rPr>
            </w:pPr>
          </w:p>
          <w:p w14:paraId="16485106" w14:textId="77777777" w:rsidR="002B2905" w:rsidRPr="00C95CF0" w:rsidRDefault="002B2905" w:rsidP="0066770E">
            <w:pPr>
              <w:tabs>
                <w:tab w:val="center" w:pos="1476"/>
              </w:tabs>
              <w:rPr>
                <w:rFonts w:asciiTheme="minorHAnsi" w:hAnsiTheme="minorHAnsi" w:cstheme="minorHAnsi"/>
              </w:rPr>
            </w:pPr>
            <w:r w:rsidRPr="00C95CF0">
              <w:rPr>
                <w:rFonts w:asciiTheme="minorHAnsi" w:hAnsiTheme="minorHAnsi" w:cstheme="minorHAnsi"/>
              </w:rPr>
              <w:t>Manager:   Jo McIndoe                                                                         Employee: Bailey Hawthorne</w:t>
            </w:r>
          </w:p>
          <w:p w14:paraId="6F59114B" w14:textId="77777777" w:rsidR="002B2905" w:rsidRPr="00C95CF0" w:rsidRDefault="002B2905" w:rsidP="0066770E">
            <w:pPr>
              <w:tabs>
                <w:tab w:val="center" w:pos="1476"/>
              </w:tabs>
              <w:rPr>
                <w:rFonts w:asciiTheme="minorHAnsi" w:hAnsiTheme="minorHAnsi" w:cstheme="minorHAnsi"/>
              </w:rPr>
            </w:pPr>
          </w:p>
          <w:p w14:paraId="46F95A57" w14:textId="77777777" w:rsidR="002B2905" w:rsidRPr="00C95CF0" w:rsidRDefault="002B2905" w:rsidP="0066770E">
            <w:pPr>
              <w:tabs>
                <w:tab w:val="center" w:pos="1476"/>
              </w:tabs>
              <w:rPr>
                <w:rFonts w:asciiTheme="minorHAnsi" w:hAnsiTheme="minorHAnsi" w:cstheme="minorHAnsi"/>
              </w:rPr>
            </w:pPr>
            <w:proofErr w:type="gramStart"/>
            <w:r w:rsidRPr="00C95CF0">
              <w:rPr>
                <w:rFonts w:asciiTheme="minorHAnsi" w:hAnsiTheme="minorHAnsi" w:cstheme="minorHAnsi"/>
              </w:rPr>
              <w:t>Signed:_</w:t>
            </w:r>
            <w:proofErr w:type="gramEnd"/>
            <w:r w:rsidRPr="00C95CF0">
              <w:rPr>
                <w:rFonts w:asciiTheme="minorHAnsi" w:hAnsiTheme="minorHAnsi" w:cstheme="minorHAnsi"/>
              </w:rPr>
              <w:t xml:space="preserve">___________________________________                </w:t>
            </w:r>
            <w:r>
              <w:rPr>
                <w:rFonts w:asciiTheme="minorHAnsi" w:hAnsiTheme="minorHAnsi" w:cstheme="minorHAnsi"/>
              </w:rPr>
              <w:t xml:space="preserve">      </w:t>
            </w:r>
            <w:proofErr w:type="gramStart"/>
            <w:r w:rsidRPr="00C95CF0">
              <w:rPr>
                <w:rFonts w:asciiTheme="minorHAnsi" w:hAnsiTheme="minorHAnsi" w:cstheme="minorHAnsi"/>
              </w:rPr>
              <w:t>Signed:_</w:t>
            </w:r>
            <w:proofErr w:type="gramEnd"/>
            <w:r w:rsidRPr="00C95CF0">
              <w:rPr>
                <w:rFonts w:asciiTheme="minorHAnsi" w:hAnsiTheme="minorHAnsi" w:cstheme="minorHAnsi"/>
              </w:rPr>
              <w:t>____________________________________</w:t>
            </w:r>
          </w:p>
          <w:p w14:paraId="670B8B41" w14:textId="77777777" w:rsidR="002B2905" w:rsidRPr="00C95CF0" w:rsidRDefault="002B2905" w:rsidP="0066770E">
            <w:pPr>
              <w:tabs>
                <w:tab w:val="center" w:pos="1476"/>
              </w:tabs>
              <w:rPr>
                <w:rFonts w:asciiTheme="minorHAnsi" w:hAnsiTheme="minorHAnsi" w:cstheme="minorHAnsi"/>
              </w:rPr>
            </w:pPr>
          </w:p>
          <w:p w14:paraId="40EA19AD" w14:textId="77777777" w:rsidR="002B2905" w:rsidRPr="00C95CF0" w:rsidRDefault="002B2905" w:rsidP="0066770E">
            <w:pPr>
              <w:rPr>
                <w:rFonts w:asciiTheme="minorHAnsi" w:hAnsiTheme="minorHAnsi" w:cstheme="minorHAnsi"/>
              </w:rPr>
            </w:pPr>
            <w:proofErr w:type="gramStart"/>
            <w:r w:rsidRPr="00C95CF0">
              <w:rPr>
                <w:rFonts w:asciiTheme="minorHAnsi" w:hAnsiTheme="minorHAnsi" w:cstheme="minorHAnsi"/>
              </w:rPr>
              <w:t>Date:_</w:t>
            </w:r>
            <w:proofErr w:type="gramEnd"/>
            <w:r w:rsidRPr="00C95CF0">
              <w:rPr>
                <w:rFonts w:asciiTheme="minorHAnsi" w:hAnsiTheme="minorHAnsi" w:cstheme="minorHAnsi"/>
              </w:rPr>
              <w:t>_____/_________/________</w:t>
            </w:r>
            <w:r>
              <w:rPr>
                <w:rFonts w:asciiTheme="minorHAnsi" w:hAnsiTheme="minorHAnsi" w:cstheme="minorHAnsi"/>
              </w:rPr>
              <w:t xml:space="preserve">                                                  </w:t>
            </w:r>
            <w:proofErr w:type="gramStart"/>
            <w:r w:rsidRPr="00C95CF0">
              <w:rPr>
                <w:rFonts w:asciiTheme="minorHAnsi" w:hAnsiTheme="minorHAnsi" w:cstheme="minorHAnsi"/>
              </w:rPr>
              <w:t>Date:_</w:t>
            </w:r>
            <w:proofErr w:type="gramEnd"/>
            <w:r w:rsidRPr="00C95CF0">
              <w:rPr>
                <w:rFonts w:asciiTheme="minorHAnsi" w:hAnsiTheme="minorHAnsi" w:cstheme="minorHAnsi"/>
              </w:rPr>
              <w:t>_____/_________/________</w:t>
            </w:r>
            <w:r w:rsidRPr="00C95CF0">
              <w:rPr>
                <w:rFonts w:asciiTheme="minorHAnsi" w:hAnsiTheme="minorHAnsi" w:cstheme="minorHAnsi"/>
              </w:rPr>
              <w:br/>
            </w:r>
          </w:p>
        </w:tc>
      </w:tr>
    </w:tbl>
    <w:p w14:paraId="2A939B41" w14:textId="77777777" w:rsidR="002B2905" w:rsidRDefault="002B2905" w:rsidP="002B2905">
      <w:pPr>
        <w:rPr>
          <w:rFonts w:asciiTheme="minorHAnsi" w:hAnsiTheme="minorHAnsi"/>
        </w:rPr>
      </w:pPr>
    </w:p>
    <w:p w14:paraId="7BB7C495" w14:textId="77777777" w:rsidR="002B2905" w:rsidRDefault="002B2905" w:rsidP="002B2905">
      <w:pPr>
        <w:rPr>
          <w:rFonts w:asciiTheme="minorHAnsi" w:hAnsiTheme="minorHAnsi"/>
        </w:rPr>
      </w:pPr>
    </w:p>
    <w:tbl>
      <w:tblPr>
        <w:tblW w:w="10897" w:type="dxa"/>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2410"/>
        <w:gridCol w:w="1559"/>
        <w:gridCol w:w="2410"/>
        <w:gridCol w:w="1417"/>
        <w:gridCol w:w="1530"/>
      </w:tblGrid>
      <w:tr w:rsidR="002B2905" w:rsidRPr="00AD4C0E" w14:paraId="3E952B86" w14:textId="77777777" w:rsidTr="0066770E">
        <w:trPr>
          <w:cantSplit/>
        </w:trPr>
        <w:tc>
          <w:tcPr>
            <w:tcW w:w="10897" w:type="dxa"/>
            <w:gridSpan w:val="6"/>
            <w:shd w:val="clear" w:color="auto" w:fill="000000" w:themeFill="text1"/>
          </w:tcPr>
          <w:p w14:paraId="53FD7C44" w14:textId="77777777" w:rsidR="002B2905" w:rsidRPr="006D67B7" w:rsidRDefault="002B2905" w:rsidP="0066770E">
            <w:pPr>
              <w:pStyle w:val="Heading2"/>
              <w:contextualSpacing/>
              <w:rPr>
                <w:rFonts w:asciiTheme="minorHAnsi" w:hAnsiTheme="minorHAnsi"/>
                <w:color w:val="FFFFFF" w:themeColor="background1"/>
              </w:rPr>
            </w:pPr>
            <w:r w:rsidRPr="006D67B7">
              <w:rPr>
                <w:rFonts w:asciiTheme="minorHAnsi" w:hAnsiTheme="minorHAnsi"/>
                <w:color w:val="FFFFFF" w:themeColor="background1"/>
              </w:rPr>
              <w:t>SECTION 8</w:t>
            </w:r>
          </w:p>
        </w:tc>
      </w:tr>
      <w:tr w:rsidR="002B2905" w:rsidRPr="00AD4C0E" w14:paraId="2665E5A6" w14:textId="77777777" w:rsidTr="0066770E">
        <w:trPr>
          <w:cantSplit/>
          <w:trHeight w:val="527"/>
        </w:trPr>
        <w:tc>
          <w:tcPr>
            <w:tcW w:w="1571" w:type="dxa"/>
            <w:shd w:val="clear" w:color="auto" w:fill="FFFFFF" w:themeFill="background1"/>
          </w:tcPr>
          <w:p w14:paraId="7BB37FF4" w14:textId="77777777" w:rsidR="002B2905" w:rsidRPr="00AD4C0E" w:rsidRDefault="002B2905" w:rsidP="0066770E">
            <w:pPr>
              <w:spacing w:before="120" w:after="120"/>
              <w:rPr>
                <w:rFonts w:asciiTheme="minorHAnsi" w:hAnsiTheme="minorHAnsi" w:cs="Arial"/>
                <w:lang w:val="en-NZ"/>
              </w:rPr>
            </w:pPr>
            <w:r w:rsidRPr="00AD4C0E">
              <w:rPr>
                <w:rFonts w:asciiTheme="minorHAnsi" w:hAnsiTheme="minorHAnsi" w:cs="Arial"/>
                <w:lang w:val="en-NZ"/>
              </w:rPr>
              <w:t>Author:</w:t>
            </w:r>
          </w:p>
        </w:tc>
        <w:tc>
          <w:tcPr>
            <w:tcW w:w="2410" w:type="dxa"/>
            <w:shd w:val="clear" w:color="auto" w:fill="FFFFFF" w:themeFill="background1"/>
          </w:tcPr>
          <w:p w14:paraId="3040B066"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Jo McIndoe</w:t>
            </w:r>
          </w:p>
        </w:tc>
        <w:tc>
          <w:tcPr>
            <w:tcW w:w="1559" w:type="dxa"/>
            <w:shd w:val="clear" w:color="auto" w:fill="FFFFFF" w:themeFill="background1"/>
          </w:tcPr>
          <w:p w14:paraId="3CBBFD2A" w14:textId="77777777" w:rsidR="002B2905" w:rsidRPr="00AD4C0E" w:rsidRDefault="002B2905" w:rsidP="0066770E">
            <w:pPr>
              <w:spacing w:before="120" w:after="120"/>
              <w:rPr>
                <w:rFonts w:asciiTheme="minorHAnsi" w:hAnsiTheme="minorHAnsi" w:cs="Arial"/>
                <w:lang w:val="en-NZ"/>
              </w:rPr>
            </w:pPr>
            <w:r w:rsidRPr="00AD4C0E">
              <w:rPr>
                <w:rFonts w:asciiTheme="minorHAnsi" w:hAnsiTheme="minorHAnsi" w:cs="Arial"/>
                <w:lang w:val="en-NZ"/>
              </w:rPr>
              <w:t>Approver:</w:t>
            </w:r>
          </w:p>
        </w:tc>
        <w:tc>
          <w:tcPr>
            <w:tcW w:w="2410" w:type="dxa"/>
            <w:shd w:val="clear" w:color="auto" w:fill="FFFFFF" w:themeFill="background1"/>
          </w:tcPr>
          <w:p w14:paraId="12EC125F"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Jo McIndoe</w:t>
            </w:r>
          </w:p>
        </w:tc>
        <w:tc>
          <w:tcPr>
            <w:tcW w:w="1417" w:type="dxa"/>
            <w:shd w:val="clear" w:color="auto" w:fill="FFFFFF" w:themeFill="background1"/>
          </w:tcPr>
          <w:p w14:paraId="05897F63" w14:textId="77777777" w:rsidR="002B2905" w:rsidRPr="002F4F1F" w:rsidRDefault="002B2905" w:rsidP="0066770E">
            <w:pPr>
              <w:pStyle w:val="Footer"/>
              <w:tabs>
                <w:tab w:val="clear" w:pos="4153"/>
                <w:tab w:val="clear" w:pos="8306"/>
              </w:tabs>
              <w:spacing w:before="120" w:after="120"/>
              <w:rPr>
                <w:rFonts w:asciiTheme="minorHAnsi" w:hAnsiTheme="minorHAnsi" w:cs="Arial"/>
                <w:lang w:val="en-NZ"/>
              </w:rPr>
            </w:pPr>
            <w:r w:rsidRPr="002F4F1F">
              <w:rPr>
                <w:rFonts w:asciiTheme="minorHAnsi" w:hAnsiTheme="minorHAnsi" w:cs="Arial"/>
                <w:lang w:val="en-NZ"/>
              </w:rPr>
              <w:t>Date:</w:t>
            </w:r>
          </w:p>
        </w:tc>
        <w:tc>
          <w:tcPr>
            <w:tcW w:w="1530" w:type="dxa"/>
            <w:shd w:val="clear" w:color="auto" w:fill="FFFFFF" w:themeFill="background1"/>
          </w:tcPr>
          <w:p w14:paraId="06E8A746"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10/10/25</w:t>
            </w:r>
          </w:p>
        </w:tc>
      </w:tr>
      <w:tr w:rsidR="002B2905" w:rsidRPr="00AD4C0E" w14:paraId="17640955" w14:textId="77777777" w:rsidTr="0066770E">
        <w:trPr>
          <w:cantSplit/>
          <w:trHeight w:val="527"/>
        </w:trPr>
        <w:tc>
          <w:tcPr>
            <w:tcW w:w="1571" w:type="dxa"/>
            <w:shd w:val="clear" w:color="auto" w:fill="FFFFFF" w:themeFill="background1"/>
          </w:tcPr>
          <w:p w14:paraId="2E27D424" w14:textId="77777777" w:rsidR="002B2905" w:rsidRPr="00AD4C0E" w:rsidRDefault="002B2905" w:rsidP="0066770E">
            <w:pPr>
              <w:spacing w:before="120" w:after="120"/>
              <w:rPr>
                <w:rFonts w:asciiTheme="minorHAnsi" w:hAnsiTheme="minorHAnsi" w:cs="Arial"/>
                <w:lang w:val="en-NZ"/>
              </w:rPr>
            </w:pPr>
            <w:r>
              <w:rPr>
                <w:rFonts w:asciiTheme="minorHAnsi" w:hAnsiTheme="minorHAnsi" w:cs="Arial"/>
                <w:lang w:val="en-NZ"/>
              </w:rPr>
              <w:t>Amended by:</w:t>
            </w:r>
          </w:p>
        </w:tc>
        <w:tc>
          <w:tcPr>
            <w:tcW w:w="2410" w:type="dxa"/>
            <w:shd w:val="clear" w:color="auto" w:fill="FFFFFF" w:themeFill="background1"/>
          </w:tcPr>
          <w:p w14:paraId="490243D1"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Jo McIndoe</w:t>
            </w:r>
          </w:p>
        </w:tc>
        <w:tc>
          <w:tcPr>
            <w:tcW w:w="1559" w:type="dxa"/>
            <w:shd w:val="clear" w:color="auto" w:fill="FFFFFF" w:themeFill="background1"/>
          </w:tcPr>
          <w:p w14:paraId="76F0817D" w14:textId="77777777" w:rsidR="002B2905" w:rsidRPr="00AD4C0E" w:rsidRDefault="002B2905" w:rsidP="0066770E">
            <w:pPr>
              <w:spacing w:before="120" w:after="120"/>
              <w:rPr>
                <w:rFonts w:asciiTheme="minorHAnsi" w:hAnsiTheme="minorHAnsi" w:cs="Arial"/>
                <w:lang w:val="en-NZ"/>
              </w:rPr>
            </w:pPr>
            <w:r>
              <w:rPr>
                <w:rFonts w:asciiTheme="minorHAnsi" w:hAnsiTheme="minorHAnsi" w:cs="Arial"/>
                <w:lang w:val="en-NZ"/>
              </w:rPr>
              <w:t>Approved By:</w:t>
            </w:r>
          </w:p>
        </w:tc>
        <w:tc>
          <w:tcPr>
            <w:tcW w:w="2410" w:type="dxa"/>
            <w:shd w:val="clear" w:color="auto" w:fill="FFFFFF" w:themeFill="background1"/>
          </w:tcPr>
          <w:p w14:paraId="03A48D14"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Jo McIndoe</w:t>
            </w:r>
          </w:p>
        </w:tc>
        <w:tc>
          <w:tcPr>
            <w:tcW w:w="1417" w:type="dxa"/>
            <w:shd w:val="clear" w:color="auto" w:fill="FFFFFF" w:themeFill="background1"/>
          </w:tcPr>
          <w:p w14:paraId="5AC4E4B2" w14:textId="77777777" w:rsidR="002B2905" w:rsidRPr="002F4F1F" w:rsidRDefault="002B2905" w:rsidP="0066770E">
            <w:pPr>
              <w:pStyle w:val="Footer"/>
              <w:tabs>
                <w:tab w:val="clear" w:pos="4153"/>
                <w:tab w:val="clear" w:pos="8306"/>
              </w:tabs>
              <w:spacing w:before="120" w:after="120"/>
              <w:rPr>
                <w:rFonts w:asciiTheme="minorHAnsi" w:hAnsiTheme="minorHAnsi" w:cs="Arial"/>
                <w:lang w:val="en-NZ"/>
              </w:rPr>
            </w:pPr>
            <w:r w:rsidRPr="002F4F1F">
              <w:rPr>
                <w:rFonts w:asciiTheme="minorHAnsi" w:hAnsiTheme="minorHAnsi" w:cs="Arial"/>
                <w:lang w:val="en-NZ"/>
              </w:rPr>
              <w:t>Date:</w:t>
            </w:r>
          </w:p>
        </w:tc>
        <w:tc>
          <w:tcPr>
            <w:tcW w:w="1530" w:type="dxa"/>
            <w:shd w:val="clear" w:color="auto" w:fill="FFFFFF" w:themeFill="background1"/>
          </w:tcPr>
          <w:p w14:paraId="4E8675DA" w14:textId="77777777" w:rsidR="002B2905" w:rsidRPr="00AD4C0E" w:rsidRDefault="002B2905" w:rsidP="0066770E">
            <w:pPr>
              <w:pStyle w:val="Footer"/>
              <w:tabs>
                <w:tab w:val="clear" w:pos="4153"/>
                <w:tab w:val="clear" w:pos="8306"/>
              </w:tabs>
              <w:spacing w:before="120" w:after="120"/>
              <w:rPr>
                <w:rFonts w:asciiTheme="minorHAnsi" w:hAnsiTheme="minorHAnsi" w:cs="Arial"/>
                <w:b/>
                <w:lang w:val="en-NZ"/>
              </w:rPr>
            </w:pPr>
            <w:r>
              <w:rPr>
                <w:rFonts w:asciiTheme="minorHAnsi" w:hAnsiTheme="minorHAnsi" w:cs="Arial"/>
                <w:b/>
                <w:lang w:val="en-NZ"/>
              </w:rPr>
              <w:t>10/10/25</w:t>
            </w:r>
          </w:p>
        </w:tc>
      </w:tr>
    </w:tbl>
    <w:p w14:paraId="73C6D340" w14:textId="77777777" w:rsidR="002B2905" w:rsidRPr="00AD4C0E" w:rsidRDefault="002B2905" w:rsidP="002B2905">
      <w:pPr>
        <w:rPr>
          <w:rFonts w:asciiTheme="minorHAnsi" w:hAnsiTheme="minorHAnsi"/>
        </w:rPr>
      </w:pPr>
    </w:p>
    <w:p w14:paraId="621D2692" w14:textId="2A417295" w:rsidR="002F4F1F" w:rsidRPr="002B2905" w:rsidRDefault="002F4F1F" w:rsidP="002B2905"/>
    <w:sectPr w:rsidR="002F4F1F" w:rsidRPr="002B2905" w:rsidSect="00A67263">
      <w:headerReference w:type="first" r:id="rId12"/>
      <w:footerReference w:type="first" r:id="rId13"/>
      <w:pgSz w:w="11906" w:h="16838"/>
      <w:pgMar w:top="1276" w:right="1797"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5C6C" w14:textId="77777777" w:rsidR="00380718" w:rsidRDefault="00380718">
      <w:r>
        <w:separator/>
      </w:r>
    </w:p>
  </w:endnote>
  <w:endnote w:type="continuationSeparator" w:id="0">
    <w:p w14:paraId="122BE3F7" w14:textId="77777777" w:rsidR="00380718" w:rsidRDefault="00380718">
      <w:r>
        <w:continuationSeparator/>
      </w:r>
    </w:p>
  </w:endnote>
  <w:endnote w:type="continuationNotice" w:id="1">
    <w:p w14:paraId="6457C490" w14:textId="77777777" w:rsidR="00380718" w:rsidRDefault="00380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801D" w14:textId="77777777" w:rsidR="004549F3" w:rsidRDefault="004549F3" w:rsidP="004549F3">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E949" w14:textId="77777777" w:rsidR="00380718" w:rsidRDefault="00380718">
      <w:r>
        <w:separator/>
      </w:r>
    </w:p>
  </w:footnote>
  <w:footnote w:type="continuationSeparator" w:id="0">
    <w:p w14:paraId="6415091B" w14:textId="77777777" w:rsidR="00380718" w:rsidRDefault="00380718">
      <w:r>
        <w:continuationSeparator/>
      </w:r>
    </w:p>
  </w:footnote>
  <w:footnote w:type="continuationNotice" w:id="1">
    <w:p w14:paraId="46F6E263" w14:textId="77777777" w:rsidR="00380718" w:rsidRDefault="00380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28B7" w14:textId="07680DC1" w:rsidR="00940CC7" w:rsidRDefault="004549F3" w:rsidP="00610372">
    <w:pPr>
      <w:pStyle w:val="Header"/>
      <w:jc w:val="center"/>
    </w:pPr>
    <w:r>
      <w:rPr>
        <w:noProof/>
        <w:lang w:val="en-NZ" w:eastAsia="en-NZ"/>
      </w:rPr>
      <w:drawing>
        <wp:anchor distT="0" distB="0" distL="114300" distR="114300" simplePos="0" relativeHeight="251670528" behindDoc="1" locked="0" layoutInCell="1" allowOverlap="1" wp14:anchorId="18473AD5" wp14:editId="7562F7BD">
          <wp:simplePos x="0" y="0"/>
          <wp:positionH relativeFrom="page">
            <wp:posOffset>6985</wp:posOffset>
          </wp:positionH>
          <wp:positionV relativeFrom="paragraph">
            <wp:posOffset>-438785</wp:posOffset>
          </wp:positionV>
          <wp:extent cx="7539402" cy="10664190"/>
          <wp:effectExtent l="0" t="0" r="444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ahuia set21.jpg"/>
                  <pic:cNvPicPr/>
                </pic:nvPicPr>
                <pic:blipFill>
                  <a:blip r:embed="rId1">
                    <a:extLst>
                      <a:ext uri="{28A0092B-C50C-407E-A947-70E740481C1C}">
                        <a14:useLocalDpi xmlns:a14="http://schemas.microsoft.com/office/drawing/2010/main" val="0"/>
                      </a:ext>
                    </a:extLst>
                  </a:blip>
                  <a:stretch>
                    <a:fillRect/>
                  </a:stretch>
                </pic:blipFill>
                <pic:spPr>
                  <a:xfrm>
                    <a:off x="0" y="0"/>
                    <a:ext cx="7539402" cy="1066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B68"/>
    <w:multiLevelType w:val="hybridMultilevel"/>
    <w:tmpl w:val="4C6E7524"/>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1" w15:restartNumberingAfterBreak="0">
    <w:nsid w:val="0DCB5FD4"/>
    <w:multiLevelType w:val="hybridMultilevel"/>
    <w:tmpl w:val="3CC48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597975"/>
    <w:multiLevelType w:val="hybridMultilevel"/>
    <w:tmpl w:val="97A89922"/>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3" w15:restartNumberingAfterBreak="0">
    <w:nsid w:val="10CE6C2D"/>
    <w:multiLevelType w:val="hybridMultilevel"/>
    <w:tmpl w:val="9D1CE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E717F3"/>
    <w:multiLevelType w:val="hybridMultilevel"/>
    <w:tmpl w:val="8FFAF69A"/>
    <w:lvl w:ilvl="0" w:tplc="14090001">
      <w:start w:val="1"/>
      <w:numFmt w:val="bullet"/>
      <w:lvlText w:val=""/>
      <w:lvlJc w:val="left"/>
      <w:pPr>
        <w:ind w:left="112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921FBE"/>
    <w:multiLevelType w:val="multilevel"/>
    <w:tmpl w:val="E1A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8165F"/>
    <w:multiLevelType w:val="hybridMultilevel"/>
    <w:tmpl w:val="4838F7EE"/>
    <w:lvl w:ilvl="0" w:tplc="14090001">
      <w:start w:val="1"/>
      <w:numFmt w:val="bullet"/>
      <w:lvlText w:val=""/>
      <w:lvlJc w:val="left"/>
      <w:pPr>
        <w:ind w:left="1166"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7" w15:restartNumberingAfterBreak="0">
    <w:nsid w:val="31A96753"/>
    <w:multiLevelType w:val="hybridMultilevel"/>
    <w:tmpl w:val="A246F2E8"/>
    <w:lvl w:ilvl="0" w:tplc="5E9A9DF0">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E6342"/>
    <w:multiLevelType w:val="hybridMultilevel"/>
    <w:tmpl w:val="621419EC"/>
    <w:lvl w:ilvl="0" w:tplc="983A5000">
      <w:start w:val="1"/>
      <w:numFmt w:val="bullet"/>
      <w:lvlText w:val=""/>
      <w:lvlJc w:val="left"/>
      <w:pPr>
        <w:ind w:left="763"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352291"/>
    <w:multiLevelType w:val="hybridMultilevel"/>
    <w:tmpl w:val="22EAE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677" w:hanging="360"/>
      </w:pPr>
      <w:rPr>
        <w:rFonts w:ascii="Courier New" w:hAnsi="Courier New" w:cs="Courier New" w:hint="default"/>
      </w:rPr>
    </w:lvl>
    <w:lvl w:ilvl="2" w:tplc="14090005" w:tentative="1">
      <w:start w:val="1"/>
      <w:numFmt w:val="bullet"/>
      <w:lvlText w:val=""/>
      <w:lvlJc w:val="left"/>
      <w:pPr>
        <w:ind w:left="1397" w:hanging="360"/>
      </w:pPr>
      <w:rPr>
        <w:rFonts w:ascii="Wingdings" w:hAnsi="Wingdings" w:hint="default"/>
      </w:rPr>
    </w:lvl>
    <w:lvl w:ilvl="3" w:tplc="14090001" w:tentative="1">
      <w:start w:val="1"/>
      <w:numFmt w:val="bullet"/>
      <w:lvlText w:val=""/>
      <w:lvlJc w:val="left"/>
      <w:pPr>
        <w:ind w:left="2117" w:hanging="360"/>
      </w:pPr>
      <w:rPr>
        <w:rFonts w:ascii="Symbol" w:hAnsi="Symbol" w:hint="default"/>
      </w:rPr>
    </w:lvl>
    <w:lvl w:ilvl="4" w:tplc="14090003" w:tentative="1">
      <w:start w:val="1"/>
      <w:numFmt w:val="bullet"/>
      <w:lvlText w:val="o"/>
      <w:lvlJc w:val="left"/>
      <w:pPr>
        <w:ind w:left="2837" w:hanging="360"/>
      </w:pPr>
      <w:rPr>
        <w:rFonts w:ascii="Courier New" w:hAnsi="Courier New" w:cs="Courier New" w:hint="default"/>
      </w:rPr>
    </w:lvl>
    <w:lvl w:ilvl="5" w:tplc="14090005" w:tentative="1">
      <w:start w:val="1"/>
      <w:numFmt w:val="bullet"/>
      <w:lvlText w:val=""/>
      <w:lvlJc w:val="left"/>
      <w:pPr>
        <w:ind w:left="3557" w:hanging="360"/>
      </w:pPr>
      <w:rPr>
        <w:rFonts w:ascii="Wingdings" w:hAnsi="Wingdings" w:hint="default"/>
      </w:rPr>
    </w:lvl>
    <w:lvl w:ilvl="6" w:tplc="14090001" w:tentative="1">
      <w:start w:val="1"/>
      <w:numFmt w:val="bullet"/>
      <w:lvlText w:val=""/>
      <w:lvlJc w:val="left"/>
      <w:pPr>
        <w:ind w:left="4277" w:hanging="360"/>
      </w:pPr>
      <w:rPr>
        <w:rFonts w:ascii="Symbol" w:hAnsi="Symbol" w:hint="default"/>
      </w:rPr>
    </w:lvl>
    <w:lvl w:ilvl="7" w:tplc="14090003" w:tentative="1">
      <w:start w:val="1"/>
      <w:numFmt w:val="bullet"/>
      <w:lvlText w:val="o"/>
      <w:lvlJc w:val="left"/>
      <w:pPr>
        <w:ind w:left="4997" w:hanging="360"/>
      </w:pPr>
      <w:rPr>
        <w:rFonts w:ascii="Courier New" w:hAnsi="Courier New" w:cs="Courier New" w:hint="default"/>
      </w:rPr>
    </w:lvl>
    <w:lvl w:ilvl="8" w:tplc="14090005" w:tentative="1">
      <w:start w:val="1"/>
      <w:numFmt w:val="bullet"/>
      <w:lvlText w:val=""/>
      <w:lvlJc w:val="left"/>
      <w:pPr>
        <w:ind w:left="5717" w:hanging="360"/>
      </w:pPr>
      <w:rPr>
        <w:rFonts w:ascii="Wingdings" w:hAnsi="Wingdings" w:hint="default"/>
      </w:rPr>
    </w:lvl>
  </w:abstractNum>
  <w:abstractNum w:abstractNumId="10" w15:restartNumberingAfterBreak="0">
    <w:nsid w:val="4F1B171D"/>
    <w:multiLevelType w:val="hybridMultilevel"/>
    <w:tmpl w:val="B9F2FADC"/>
    <w:lvl w:ilvl="0" w:tplc="14090001">
      <w:start w:val="1"/>
      <w:numFmt w:val="bullet"/>
      <w:lvlText w:val=""/>
      <w:lvlJc w:val="left"/>
      <w:pPr>
        <w:ind w:left="763" w:hanging="360"/>
      </w:pPr>
      <w:rPr>
        <w:rFonts w:ascii="Symbol" w:hAnsi="Symbol" w:hint="default"/>
      </w:rPr>
    </w:lvl>
    <w:lvl w:ilvl="1" w:tplc="14090003">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11" w15:restartNumberingAfterBreak="0">
    <w:nsid w:val="591F3154"/>
    <w:multiLevelType w:val="hybridMultilevel"/>
    <w:tmpl w:val="81CC0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E67261"/>
    <w:multiLevelType w:val="hybridMultilevel"/>
    <w:tmpl w:val="329CE110"/>
    <w:lvl w:ilvl="0" w:tplc="B8505884">
      <w:numFmt w:val="bullet"/>
      <w:lvlText w:val="-"/>
      <w:lvlJc w:val="left"/>
      <w:pPr>
        <w:ind w:left="1123" w:hanging="360"/>
      </w:pPr>
      <w:rPr>
        <w:rFonts w:ascii="Arial" w:eastAsia="SimSun" w:hAnsi="Arial" w:cs="Arial" w:hint="default"/>
      </w:rPr>
    </w:lvl>
    <w:lvl w:ilvl="1" w:tplc="14090003" w:tentative="1">
      <w:start w:val="1"/>
      <w:numFmt w:val="bullet"/>
      <w:lvlText w:val="o"/>
      <w:lvlJc w:val="left"/>
      <w:pPr>
        <w:ind w:left="1843" w:hanging="360"/>
      </w:pPr>
      <w:rPr>
        <w:rFonts w:ascii="Courier New" w:hAnsi="Courier New" w:cs="Courier New" w:hint="default"/>
      </w:rPr>
    </w:lvl>
    <w:lvl w:ilvl="2" w:tplc="14090005" w:tentative="1">
      <w:start w:val="1"/>
      <w:numFmt w:val="bullet"/>
      <w:lvlText w:val=""/>
      <w:lvlJc w:val="left"/>
      <w:pPr>
        <w:ind w:left="2563" w:hanging="360"/>
      </w:pPr>
      <w:rPr>
        <w:rFonts w:ascii="Wingdings" w:hAnsi="Wingdings" w:hint="default"/>
      </w:rPr>
    </w:lvl>
    <w:lvl w:ilvl="3" w:tplc="14090001" w:tentative="1">
      <w:start w:val="1"/>
      <w:numFmt w:val="bullet"/>
      <w:lvlText w:val=""/>
      <w:lvlJc w:val="left"/>
      <w:pPr>
        <w:ind w:left="3283" w:hanging="360"/>
      </w:pPr>
      <w:rPr>
        <w:rFonts w:ascii="Symbol" w:hAnsi="Symbol" w:hint="default"/>
      </w:rPr>
    </w:lvl>
    <w:lvl w:ilvl="4" w:tplc="14090003" w:tentative="1">
      <w:start w:val="1"/>
      <w:numFmt w:val="bullet"/>
      <w:lvlText w:val="o"/>
      <w:lvlJc w:val="left"/>
      <w:pPr>
        <w:ind w:left="4003" w:hanging="360"/>
      </w:pPr>
      <w:rPr>
        <w:rFonts w:ascii="Courier New" w:hAnsi="Courier New" w:cs="Courier New" w:hint="default"/>
      </w:rPr>
    </w:lvl>
    <w:lvl w:ilvl="5" w:tplc="14090005" w:tentative="1">
      <w:start w:val="1"/>
      <w:numFmt w:val="bullet"/>
      <w:lvlText w:val=""/>
      <w:lvlJc w:val="left"/>
      <w:pPr>
        <w:ind w:left="4723" w:hanging="360"/>
      </w:pPr>
      <w:rPr>
        <w:rFonts w:ascii="Wingdings" w:hAnsi="Wingdings" w:hint="default"/>
      </w:rPr>
    </w:lvl>
    <w:lvl w:ilvl="6" w:tplc="14090001" w:tentative="1">
      <w:start w:val="1"/>
      <w:numFmt w:val="bullet"/>
      <w:lvlText w:val=""/>
      <w:lvlJc w:val="left"/>
      <w:pPr>
        <w:ind w:left="5443" w:hanging="360"/>
      </w:pPr>
      <w:rPr>
        <w:rFonts w:ascii="Symbol" w:hAnsi="Symbol" w:hint="default"/>
      </w:rPr>
    </w:lvl>
    <w:lvl w:ilvl="7" w:tplc="14090003" w:tentative="1">
      <w:start w:val="1"/>
      <w:numFmt w:val="bullet"/>
      <w:lvlText w:val="o"/>
      <w:lvlJc w:val="left"/>
      <w:pPr>
        <w:ind w:left="6163" w:hanging="360"/>
      </w:pPr>
      <w:rPr>
        <w:rFonts w:ascii="Courier New" w:hAnsi="Courier New" w:cs="Courier New" w:hint="default"/>
      </w:rPr>
    </w:lvl>
    <w:lvl w:ilvl="8" w:tplc="14090005" w:tentative="1">
      <w:start w:val="1"/>
      <w:numFmt w:val="bullet"/>
      <w:lvlText w:val=""/>
      <w:lvlJc w:val="left"/>
      <w:pPr>
        <w:ind w:left="6883" w:hanging="360"/>
      </w:pPr>
      <w:rPr>
        <w:rFonts w:ascii="Wingdings" w:hAnsi="Wingdings" w:hint="default"/>
      </w:rPr>
    </w:lvl>
  </w:abstractNum>
  <w:abstractNum w:abstractNumId="13" w15:restartNumberingAfterBreak="0">
    <w:nsid w:val="61B5202F"/>
    <w:multiLevelType w:val="hybridMultilevel"/>
    <w:tmpl w:val="92BA74DC"/>
    <w:lvl w:ilvl="0" w:tplc="15162A5C">
      <w:numFmt w:val="bullet"/>
      <w:lvlText w:val="-"/>
      <w:lvlJc w:val="left"/>
      <w:pPr>
        <w:ind w:left="1123" w:hanging="360"/>
      </w:pPr>
      <w:rPr>
        <w:rFonts w:ascii="Calibri" w:eastAsia="SimSun" w:hAnsi="Calibri" w:cs="Calibri" w:hint="default"/>
      </w:rPr>
    </w:lvl>
    <w:lvl w:ilvl="1" w:tplc="14090003" w:tentative="1">
      <w:start w:val="1"/>
      <w:numFmt w:val="bullet"/>
      <w:lvlText w:val="o"/>
      <w:lvlJc w:val="left"/>
      <w:pPr>
        <w:ind w:left="1843" w:hanging="360"/>
      </w:pPr>
      <w:rPr>
        <w:rFonts w:ascii="Courier New" w:hAnsi="Courier New" w:cs="Courier New" w:hint="default"/>
      </w:rPr>
    </w:lvl>
    <w:lvl w:ilvl="2" w:tplc="14090005" w:tentative="1">
      <w:start w:val="1"/>
      <w:numFmt w:val="bullet"/>
      <w:lvlText w:val=""/>
      <w:lvlJc w:val="left"/>
      <w:pPr>
        <w:ind w:left="2563" w:hanging="360"/>
      </w:pPr>
      <w:rPr>
        <w:rFonts w:ascii="Wingdings" w:hAnsi="Wingdings" w:hint="default"/>
      </w:rPr>
    </w:lvl>
    <w:lvl w:ilvl="3" w:tplc="14090001" w:tentative="1">
      <w:start w:val="1"/>
      <w:numFmt w:val="bullet"/>
      <w:lvlText w:val=""/>
      <w:lvlJc w:val="left"/>
      <w:pPr>
        <w:ind w:left="3283" w:hanging="360"/>
      </w:pPr>
      <w:rPr>
        <w:rFonts w:ascii="Symbol" w:hAnsi="Symbol" w:hint="default"/>
      </w:rPr>
    </w:lvl>
    <w:lvl w:ilvl="4" w:tplc="14090003" w:tentative="1">
      <w:start w:val="1"/>
      <w:numFmt w:val="bullet"/>
      <w:lvlText w:val="o"/>
      <w:lvlJc w:val="left"/>
      <w:pPr>
        <w:ind w:left="4003" w:hanging="360"/>
      </w:pPr>
      <w:rPr>
        <w:rFonts w:ascii="Courier New" w:hAnsi="Courier New" w:cs="Courier New" w:hint="default"/>
      </w:rPr>
    </w:lvl>
    <w:lvl w:ilvl="5" w:tplc="14090005" w:tentative="1">
      <w:start w:val="1"/>
      <w:numFmt w:val="bullet"/>
      <w:lvlText w:val=""/>
      <w:lvlJc w:val="left"/>
      <w:pPr>
        <w:ind w:left="4723" w:hanging="360"/>
      </w:pPr>
      <w:rPr>
        <w:rFonts w:ascii="Wingdings" w:hAnsi="Wingdings" w:hint="default"/>
      </w:rPr>
    </w:lvl>
    <w:lvl w:ilvl="6" w:tplc="14090001" w:tentative="1">
      <w:start w:val="1"/>
      <w:numFmt w:val="bullet"/>
      <w:lvlText w:val=""/>
      <w:lvlJc w:val="left"/>
      <w:pPr>
        <w:ind w:left="5443" w:hanging="360"/>
      </w:pPr>
      <w:rPr>
        <w:rFonts w:ascii="Symbol" w:hAnsi="Symbol" w:hint="default"/>
      </w:rPr>
    </w:lvl>
    <w:lvl w:ilvl="7" w:tplc="14090003" w:tentative="1">
      <w:start w:val="1"/>
      <w:numFmt w:val="bullet"/>
      <w:lvlText w:val="o"/>
      <w:lvlJc w:val="left"/>
      <w:pPr>
        <w:ind w:left="6163" w:hanging="360"/>
      </w:pPr>
      <w:rPr>
        <w:rFonts w:ascii="Courier New" w:hAnsi="Courier New" w:cs="Courier New" w:hint="default"/>
      </w:rPr>
    </w:lvl>
    <w:lvl w:ilvl="8" w:tplc="14090005" w:tentative="1">
      <w:start w:val="1"/>
      <w:numFmt w:val="bullet"/>
      <w:lvlText w:val=""/>
      <w:lvlJc w:val="left"/>
      <w:pPr>
        <w:ind w:left="6883" w:hanging="360"/>
      </w:pPr>
      <w:rPr>
        <w:rFonts w:ascii="Wingdings" w:hAnsi="Wingdings" w:hint="default"/>
      </w:rPr>
    </w:lvl>
  </w:abstractNum>
  <w:abstractNum w:abstractNumId="14" w15:restartNumberingAfterBreak="0">
    <w:nsid w:val="63A56B9F"/>
    <w:multiLevelType w:val="hybridMultilevel"/>
    <w:tmpl w:val="2682B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722581B"/>
    <w:multiLevelType w:val="hybridMultilevel"/>
    <w:tmpl w:val="78B098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18382F"/>
    <w:multiLevelType w:val="hybridMultilevel"/>
    <w:tmpl w:val="3DDEF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F90405A"/>
    <w:multiLevelType w:val="hybridMultilevel"/>
    <w:tmpl w:val="0F2A0B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677" w:hanging="360"/>
      </w:pPr>
      <w:rPr>
        <w:rFonts w:ascii="Courier New" w:hAnsi="Courier New" w:cs="Courier New" w:hint="default"/>
      </w:rPr>
    </w:lvl>
    <w:lvl w:ilvl="2" w:tplc="14090005" w:tentative="1">
      <w:start w:val="1"/>
      <w:numFmt w:val="bullet"/>
      <w:lvlText w:val=""/>
      <w:lvlJc w:val="left"/>
      <w:pPr>
        <w:ind w:left="1397" w:hanging="360"/>
      </w:pPr>
      <w:rPr>
        <w:rFonts w:ascii="Wingdings" w:hAnsi="Wingdings" w:hint="default"/>
      </w:rPr>
    </w:lvl>
    <w:lvl w:ilvl="3" w:tplc="14090001" w:tentative="1">
      <w:start w:val="1"/>
      <w:numFmt w:val="bullet"/>
      <w:lvlText w:val=""/>
      <w:lvlJc w:val="left"/>
      <w:pPr>
        <w:ind w:left="2117" w:hanging="360"/>
      </w:pPr>
      <w:rPr>
        <w:rFonts w:ascii="Symbol" w:hAnsi="Symbol" w:hint="default"/>
      </w:rPr>
    </w:lvl>
    <w:lvl w:ilvl="4" w:tplc="14090003" w:tentative="1">
      <w:start w:val="1"/>
      <w:numFmt w:val="bullet"/>
      <w:lvlText w:val="o"/>
      <w:lvlJc w:val="left"/>
      <w:pPr>
        <w:ind w:left="2837" w:hanging="360"/>
      </w:pPr>
      <w:rPr>
        <w:rFonts w:ascii="Courier New" w:hAnsi="Courier New" w:cs="Courier New" w:hint="default"/>
      </w:rPr>
    </w:lvl>
    <w:lvl w:ilvl="5" w:tplc="14090005" w:tentative="1">
      <w:start w:val="1"/>
      <w:numFmt w:val="bullet"/>
      <w:lvlText w:val=""/>
      <w:lvlJc w:val="left"/>
      <w:pPr>
        <w:ind w:left="3557" w:hanging="360"/>
      </w:pPr>
      <w:rPr>
        <w:rFonts w:ascii="Wingdings" w:hAnsi="Wingdings" w:hint="default"/>
      </w:rPr>
    </w:lvl>
    <w:lvl w:ilvl="6" w:tplc="14090001" w:tentative="1">
      <w:start w:val="1"/>
      <w:numFmt w:val="bullet"/>
      <w:lvlText w:val=""/>
      <w:lvlJc w:val="left"/>
      <w:pPr>
        <w:ind w:left="4277" w:hanging="360"/>
      </w:pPr>
      <w:rPr>
        <w:rFonts w:ascii="Symbol" w:hAnsi="Symbol" w:hint="default"/>
      </w:rPr>
    </w:lvl>
    <w:lvl w:ilvl="7" w:tplc="14090003" w:tentative="1">
      <w:start w:val="1"/>
      <w:numFmt w:val="bullet"/>
      <w:lvlText w:val="o"/>
      <w:lvlJc w:val="left"/>
      <w:pPr>
        <w:ind w:left="4997" w:hanging="360"/>
      </w:pPr>
      <w:rPr>
        <w:rFonts w:ascii="Courier New" w:hAnsi="Courier New" w:cs="Courier New" w:hint="default"/>
      </w:rPr>
    </w:lvl>
    <w:lvl w:ilvl="8" w:tplc="14090005" w:tentative="1">
      <w:start w:val="1"/>
      <w:numFmt w:val="bullet"/>
      <w:lvlText w:val=""/>
      <w:lvlJc w:val="left"/>
      <w:pPr>
        <w:ind w:left="5717" w:hanging="360"/>
      </w:pPr>
      <w:rPr>
        <w:rFonts w:ascii="Wingdings" w:hAnsi="Wingdings" w:hint="default"/>
      </w:rPr>
    </w:lvl>
  </w:abstractNum>
  <w:num w:numId="1" w16cid:durableId="1292057239">
    <w:abstractNumId w:val="7"/>
  </w:num>
  <w:num w:numId="2" w16cid:durableId="1650211444">
    <w:abstractNumId w:val="5"/>
  </w:num>
  <w:num w:numId="3" w16cid:durableId="2064063091">
    <w:abstractNumId w:val="10"/>
  </w:num>
  <w:num w:numId="4" w16cid:durableId="255750140">
    <w:abstractNumId w:val="8"/>
  </w:num>
  <w:num w:numId="5" w16cid:durableId="2051302578">
    <w:abstractNumId w:val="11"/>
  </w:num>
  <w:num w:numId="6" w16cid:durableId="110058534">
    <w:abstractNumId w:val="2"/>
  </w:num>
  <w:num w:numId="7" w16cid:durableId="1099570796">
    <w:abstractNumId w:val="12"/>
  </w:num>
  <w:num w:numId="8" w16cid:durableId="322439931">
    <w:abstractNumId w:val="6"/>
  </w:num>
  <w:num w:numId="9" w16cid:durableId="907493325">
    <w:abstractNumId w:val="4"/>
  </w:num>
  <w:num w:numId="10" w16cid:durableId="1148864894">
    <w:abstractNumId w:val="0"/>
  </w:num>
  <w:num w:numId="11" w16cid:durableId="132020345">
    <w:abstractNumId w:val="13"/>
  </w:num>
  <w:num w:numId="12" w16cid:durableId="967471292">
    <w:abstractNumId w:val="9"/>
  </w:num>
  <w:num w:numId="13" w16cid:durableId="1739748393">
    <w:abstractNumId w:val="3"/>
  </w:num>
  <w:num w:numId="14" w16cid:durableId="1201210927">
    <w:abstractNumId w:val="14"/>
  </w:num>
  <w:num w:numId="15" w16cid:durableId="612589623">
    <w:abstractNumId w:val="17"/>
  </w:num>
  <w:num w:numId="16" w16cid:durableId="2064985371">
    <w:abstractNumId w:val="1"/>
  </w:num>
  <w:num w:numId="17" w16cid:durableId="557320354">
    <w:abstractNumId w:val="15"/>
  </w:num>
  <w:num w:numId="18" w16cid:durableId="116027415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CE"/>
    <w:rsid w:val="00031DF4"/>
    <w:rsid w:val="00032842"/>
    <w:rsid w:val="00037A3E"/>
    <w:rsid w:val="000407F8"/>
    <w:rsid w:val="0004350D"/>
    <w:rsid w:val="00043868"/>
    <w:rsid w:val="00074F58"/>
    <w:rsid w:val="000934BD"/>
    <w:rsid w:val="0009601A"/>
    <w:rsid w:val="000B08ED"/>
    <w:rsid w:val="000B22A4"/>
    <w:rsid w:val="000C0198"/>
    <w:rsid w:val="000C37B7"/>
    <w:rsid w:val="000F419F"/>
    <w:rsid w:val="00104A75"/>
    <w:rsid w:val="00115BE4"/>
    <w:rsid w:val="0012523F"/>
    <w:rsid w:val="00126ADB"/>
    <w:rsid w:val="00130244"/>
    <w:rsid w:val="001305BE"/>
    <w:rsid w:val="00141A87"/>
    <w:rsid w:val="00157D97"/>
    <w:rsid w:val="00160F1F"/>
    <w:rsid w:val="0016428B"/>
    <w:rsid w:val="001666AC"/>
    <w:rsid w:val="00171A31"/>
    <w:rsid w:val="00171D59"/>
    <w:rsid w:val="001948A8"/>
    <w:rsid w:val="0019572D"/>
    <w:rsid w:val="001A5092"/>
    <w:rsid w:val="001B2457"/>
    <w:rsid w:val="001B6907"/>
    <w:rsid w:val="001E0553"/>
    <w:rsid w:val="001F775F"/>
    <w:rsid w:val="00202DCA"/>
    <w:rsid w:val="0021295C"/>
    <w:rsid w:val="00214B47"/>
    <w:rsid w:val="00237F27"/>
    <w:rsid w:val="002441F1"/>
    <w:rsid w:val="002451EA"/>
    <w:rsid w:val="002471B9"/>
    <w:rsid w:val="00266AD6"/>
    <w:rsid w:val="00274131"/>
    <w:rsid w:val="0027579F"/>
    <w:rsid w:val="00280A56"/>
    <w:rsid w:val="00284DA1"/>
    <w:rsid w:val="002863C4"/>
    <w:rsid w:val="00286918"/>
    <w:rsid w:val="002876A9"/>
    <w:rsid w:val="00296E75"/>
    <w:rsid w:val="0029790B"/>
    <w:rsid w:val="002A4237"/>
    <w:rsid w:val="002B013A"/>
    <w:rsid w:val="002B2905"/>
    <w:rsid w:val="002C4255"/>
    <w:rsid w:val="002C7FA6"/>
    <w:rsid w:val="002F13B0"/>
    <w:rsid w:val="002F3D75"/>
    <w:rsid w:val="002F4F1F"/>
    <w:rsid w:val="002F75F3"/>
    <w:rsid w:val="0030626E"/>
    <w:rsid w:val="003154B2"/>
    <w:rsid w:val="0031648D"/>
    <w:rsid w:val="003179D7"/>
    <w:rsid w:val="00320BE2"/>
    <w:rsid w:val="00325777"/>
    <w:rsid w:val="003312D2"/>
    <w:rsid w:val="00340EF6"/>
    <w:rsid w:val="00341ED1"/>
    <w:rsid w:val="00363991"/>
    <w:rsid w:val="00367E76"/>
    <w:rsid w:val="00371451"/>
    <w:rsid w:val="00380718"/>
    <w:rsid w:val="003944EB"/>
    <w:rsid w:val="00396A70"/>
    <w:rsid w:val="003B39F9"/>
    <w:rsid w:val="003C1A23"/>
    <w:rsid w:val="003D56BC"/>
    <w:rsid w:val="003E72F0"/>
    <w:rsid w:val="003F6118"/>
    <w:rsid w:val="0040637F"/>
    <w:rsid w:val="00410002"/>
    <w:rsid w:val="00413CC8"/>
    <w:rsid w:val="004224FA"/>
    <w:rsid w:val="004445FD"/>
    <w:rsid w:val="0044675E"/>
    <w:rsid w:val="004549F3"/>
    <w:rsid w:val="00463E9D"/>
    <w:rsid w:val="004975C9"/>
    <w:rsid w:val="004B3A51"/>
    <w:rsid w:val="004B7B75"/>
    <w:rsid w:val="004D4643"/>
    <w:rsid w:val="004F5941"/>
    <w:rsid w:val="00501CFE"/>
    <w:rsid w:val="00510E21"/>
    <w:rsid w:val="00510EBC"/>
    <w:rsid w:val="00522575"/>
    <w:rsid w:val="0053494B"/>
    <w:rsid w:val="00535E70"/>
    <w:rsid w:val="00536EF6"/>
    <w:rsid w:val="00542569"/>
    <w:rsid w:val="00550223"/>
    <w:rsid w:val="00555662"/>
    <w:rsid w:val="00571071"/>
    <w:rsid w:val="00576034"/>
    <w:rsid w:val="005901D3"/>
    <w:rsid w:val="0059300F"/>
    <w:rsid w:val="00593874"/>
    <w:rsid w:val="005939B1"/>
    <w:rsid w:val="005943EC"/>
    <w:rsid w:val="005A3EB9"/>
    <w:rsid w:val="005A73F9"/>
    <w:rsid w:val="005F2202"/>
    <w:rsid w:val="00604AB3"/>
    <w:rsid w:val="00610372"/>
    <w:rsid w:val="0061217F"/>
    <w:rsid w:val="00623E49"/>
    <w:rsid w:val="00634A51"/>
    <w:rsid w:val="00637F61"/>
    <w:rsid w:val="00640A8F"/>
    <w:rsid w:val="006729DF"/>
    <w:rsid w:val="00674310"/>
    <w:rsid w:val="006760AC"/>
    <w:rsid w:val="00676500"/>
    <w:rsid w:val="00697A97"/>
    <w:rsid w:val="006B4017"/>
    <w:rsid w:val="006D22A2"/>
    <w:rsid w:val="006D36AA"/>
    <w:rsid w:val="006D5704"/>
    <w:rsid w:val="006D67B7"/>
    <w:rsid w:val="006E2768"/>
    <w:rsid w:val="006F6867"/>
    <w:rsid w:val="00703C4A"/>
    <w:rsid w:val="00712E00"/>
    <w:rsid w:val="00717E4D"/>
    <w:rsid w:val="00723C34"/>
    <w:rsid w:val="007242CC"/>
    <w:rsid w:val="0072494F"/>
    <w:rsid w:val="00727E85"/>
    <w:rsid w:val="007509FD"/>
    <w:rsid w:val="007538D0"/>
    <w:rsid w:val="00760F7A"/>
    <w:rsid w:val="00772066"/>
    <w:rsid w:val="00777F3F"/>
    <w:rsid w:val="00783D54"/>
    <w:rsid w:val="007B0A2A"/>
    <w:rsid w:val="007C25FD"/>
    <w:rsid w:val="007C7674"/>
    <w:rsid w:val="007D0429"/>
    <w:rsid w:val="007D2EBB"/>
    <w:rsid w:val="007E77F6"/>
    <w:rsid w:val="007F2CE2"/>
    <w:rsid w:val="007F3A85"/>
    <w:rsid w:val="00801204"/>
    <w:rsid w:val="0080214A"/>
    <w:rsid w:val="0080254D"/>
    <w:rsid w:val="00806C5F"/>
    <w:rsid w:val="00807CE0"/>
    <w:rsid w:val="008176C4"/>
    <w:rsid w:val="008279C0"/>
    <w:rsid w:val="00827B5A"/>
    <w:rsid w:val="00833BA7"/>
    <w:rsid w:val="008401C7"/>
    <w:rsid w:val="00867729"/>
    <w:rsid w:val="00876BFA"/>
    <w:rsid w:val="008A2A2D"/>
    <w:rsid w:val="008A3D8F"/>
    <w:rsid w:val="008A4179"/>
    <w:rsid w:val="008C1EB9"/>
    <w:rsid w:val="008D4324"/>
    <w:rsid w:val="008F6094"/>
    <w:rsid w:val="00903DFC"/>
    <w:rsid w:val="009158F9"/>
    <w:rsid w:val="00921A7A"/>
    <w:rsid w:val="00921BB8"/>
    <w:rsid w:val="00940CC7"/>
    <w:rsid w:val="00972A9C"/>
    <w:rsid w:val="00972C52"/>
    <w:rsid w:val="009A0F15"/>
    <w:rsid w:val="009A6958"/>
    <w:rsid w:val="009C2239"/>
    <w:rsid w:val="009C2C21"/>
    <w:rsid w:val="009C7844"/>
    <w:rsid w:val="009E0DEA"/>
    <w:rsid w:val="009F0AB6"/>
    <w:rsid w:val="009F380B"/>
    <w:rsid w:val="009F6C74"/>
    <w:rsid w:val="009F6F35"/>
    <w:rsid w:val="00A044FA"/>
    <w:rsid w:val="00A239CB"/>
    <w:rsid w:val="00A36ACC"/>
    <w:rsid w:val="00A47228"/>
    <w:rsid w:val="00A57DC0"/>
    <w:rsid w:val="00A57FD2"/>
    <w:rsid w:val="00A6537E"/>
    <w:rsid w:val="00A67263"/>
    <w:rsid w:val="00A70410"/>
    <w:rsid w:val="00A90BCA"/>
    <w:rsid w:val="00AA4C1E"/>
    <w:rsid w:val="00AA5FB5"/>
    <w:rsid w:val="00AA78D4"/>
    <w:rsid w:val="00AB3FD7"/>
    <w:rsid w:val="00AC203F"/>
    <w:rsid w:val="00AD3508"/>
    <w:rsid w:val="00AD4C0E"/>
    <w:rsid w:val="00AD4D6F"/>
    <w:rsid w:val="00AE5010"/>
    <w:rsid w:val="00AE7F01"/>
    <w:rsid w:val="00B02C96"/>
    <w:rsid w:val="00B044B8"/>
    <w:rsid w:val="00B04A7E"/>
    <w:rsid w:val="00B06F4D"/>
    <w:rsid w:val="00B126F0"/>
    <w:rsid w:val="00B22454"/>
    <w:rsid w:val="00B30EC6"/>
    <w:rsid w:val="00B31AE4"/>
    <w:rsid w:val="00B37701"/>
    <w:rsid w:val="00B41A8B"/>
    <w:rsid w:val="00B441C4"/>
    <w:rsid w:val="00B4583C"/>
    <w:rsid w:val="00B54C98"/>
    <w:rsid w:val="00B55784"/>
    <w:rsid w:val="00B55F89"/>
    <w:rsid w:val="00B61759"/>
    <w:rsid w:val="00B719B2"/>
    <w:rsid w:val="00B84369"/>
    <w:rsid w:val="00B84D8E"/>
    <w:rsid w:val="00B85568"/>
    <w:rsid w:val="00B9525A"/>
    <w:rsid w:val="00BB40A7"/>
    <w:rsid w:val="00BB4294"/>
    <w:rsid w:val="00BD264F"/>
    <w:rsid w:val="00BE05E8"/>
    <w:rsid w:val="00BE2BC8"/>
    <w:rsid w:val="00BE6135"/>
    <w:rsid w:val="00BF5142"/>
    <w:rsid w:val="00BF5F2C"/>
    <w:rsid w:val="00BF7872"/>
    <w:rsid w:val="00C02AE7"/>
    <w:rsid w:val="00C06347"/>
    <w:rsid w:val="00C25CAE"/>
    <w:rsid w:val="00C27420"/>
    <w:rsid w:val="00C441F1"/>
    <w:rsid w:val="00C51DC7"/>
    <w:rsid w:val="00C520AD"/>
    <w:rsid w:val="00C53025"/>
    <w:rsid w:val="00C6094C"/>
    <w:rsid w:val="00C620BE"/>
    <w:rsid w:val="00C76072"/>
    <w:rsid w:val="00C762A0"/>
    <w:rsid w:val="00C82378"/>
    <w:rsid w:val="00C8450D"/>
    <w:rsid w:val="00C86338"/>
    <w:rsid w:val="00C91CB2"/>
    <w:rsid w:val="00C95CF0"/>
    <w:rsid w:val="00CA1CF8"/>
    <w:rsid w:val="00CC6CAB"/>
    <w:rsid w:val="00CD6A9A"/>
    <w:rsid w:val="00CE0D49"/>
    <w:rsid w:val="00CE3767"/>
    <w:rsid w:val="00D139D1"/>
    <w:rsid w:val="00D2207B"/>
    <w:rsid w:val="00D30AEC"/>
    <w:rsid w:val="00D36959"/>
    <w:rsid w:val="00D37A92"/>
    <w:rsid w:val="00D41385"/>
    <w:rsid w:val="00D462A8"/>
    <w:rsid w:val="00D46CF8"/>
    <w:rsid w:val="00D51774"/>
    <w:rsid w:val="00D6374A"/>
    <w:rsid w:val="00D63DFB"/>
    <w:rsid w:val="00D671F3"/>
    <w:rsid w:val="00D7014A"/>
    <w:rsid w:val="00D836FD"/>
    <w:rsid w:val="00D8604B"/>
    <w:rsid w:val="00D96DE5"/>
    <w:rsid w:val="00DA0A52"/>
    <w:rsid w:val="00DB3082"/>
    <w:rsid w:val="00DB420A"/>
    <w:rsid w:val="00DC2B97"/>
    <w:rsid w:val="00DC3FFE"/>
    <w:rsid w:val="00DD26E8"/>
    <w:rsid w:val="00DE708D"/>
    <w:rsid w:val="00DF4652"/>
    <w:rsid w:val="00E04D5B"/>
    <w:rsid w:val="00E05236"/>
    <w:rsid w:val="00E1425B"/>
    <w:rsid w:val="00E15491"/>
    <w:rsid w:val="00E22699"/>
    <w:rsid w:val="00E277FD"/>
    <w:rsid w:val="00E40217"/>
    <w:rsid w:val="00E402EF"/>
    <w:rsid w:val="00E41E18"/>
    <w:rsid w:val="00E430B9"/>
    <w:rsid w:val="00E46D78"/>
    <w:rsid w:val="00E46FBE"/>
    <w:rsid w:val="00E521D3"/>
    <w:rsid w:val="00E54AA7"/>
    <w:rsid w:val="00E7051D"/>
    <w:rsid w:val="00E77EEB"/>
    <w:rsid w:val="00E822DD"/>
    <w:rsid w:val="00E82BAC"/>
    <w:rsid w:val="00EA2C00"/>
    <w:rsid w:val="00EA7799"/>
    <w:rsid w:val="00EB5A60"/>
    <w:rsid w:val="00EC0625"/>
    <w:rsid w:val="00EC4BB7"/>
    <w:rsid w:val="00ED0066"/>
    <w:rsid w:val="00ED78FB"/>
    <w:rsid w:val="00EE05FD"/>
    <w:rsid w:val="00EE1DEE"/>
    <w:rsid w:val="00EF79C3"/>
    <w:rsid w:val="00F00880"/>
    <w:rsid w:val="00F03DC0"/>
    <w:rsid w:val="00F06AEB"/>
    <w:rsid w:val="00F07F25"/>
    <w:rsid w:val="00F10605"/>
    <w:rsid w:val="00F114C5"/>
    <w:rsid w:val="00F13B9F"/>
    <w:rsid w:val="00F142A5"/>
    <w:rsid w:val="00F1478A"/>
    <w:rsid w:val="00F2339A"/>
    <w:rsid w:val="00F24105"/>
    <w:rsid w:val="00F24445"/>
    <w:rsid w:val="00F3790F"/>
    <w:rsid w:val="00F44388"/>
    <w:rsid w:val="00F44C85"/>
    <w:rsid w:val="00F462EA"/>
    <w:rsid w:val="00F62756"/>
    <w:rsid w:val="00F63DCE"/>
    <w:rsid w:val="00F65110"/>
    <w:rsid w:val="00F73610"/>
    <w:rsid w:val="00F75257"/>
    <w:rsid w:val="00F77447"/>
    <w:rsid w:val="00F85BEA"/>
    <w:rsid w:val="00F907CE"/>
    <w:rsid w:val="00FB1A35"/>
    <w:rsid w:val="00FB522F"/>
    <w:rsid w:val="00FB765D"/>
    <w:rsid w:val="00FC32ED"/>
    <w:rsid w:val="00FC565D"/>
    <w:rsid w:val="00FD1F78"/>
    <w:rsid w:val="00FD6E33"/>
    <w:rsid w:val="00FD6EEB"/>
    <w:rsid w:val="00FE19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FCBFA"/>
  <w15:docId w15:val="{6D179EB7-50BA-404F-B8AF-5A77D815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7CE"/>
    <w:rPr>
      <w:rFonts w:ascii="Verdana" w:eastAsia="SimSun" w:hAnsi="Verdana" w:cs="Verdana"/>
      <w:kern w:val="28"/>
      <w:sz w:val="22"/>
      <w:szCs w:val="22"/>
      <w:lang w:val="en-AU" w:eastAsia="zh-CN"/>
    </w:rPr>
  </w:style>
  <w:style w:type="paragraph" w:styleId="Heading1">
    <w:name w:val="heading 1"/>
    <w:basedOn w:val="Normal"/>
    <w:next w:val="Normal"/>
    <w:link w:val="Heading1Char"/>
    <w:qFormat/>
    <w:rsid w:val="00F907CE"/>
    <w:pPr>
      <w:keepNext/>
      <w:outlineLvl w:val="0"/>
    </w:pPr>
    <w:rPr>
      <w:b/>
      <w:bCs/>
      <w:sz w:val="24"/>
      <w:szCs w:val="24"/>
      <w:lang w:val="en-NZ"/>
    </w:rPr>
  </w:style>
  <w:style w:type="paragraph" w:styleId="Heading2">
    <w:name w:val="heading 2"/>
    <w:basedOn w:val="Normal"/>
    <w:next w:val="Normal"/>
    <w:link w:val="Heading2Char"/>
    <w:qFormat/>
    <w:rsid w:val="00F907CE"/>
    <w:pPr>
      <w:keepNext/>
      <w:spacing w:before="120" w:after="120"/>
      <w:outlineLvl w:val="1"/>
    </w:pPr>
    <w:rPr>
      <w:b/>
      <w:bCs/>
    </w:rPr>
  </w:style>
  <w:style w:type="paragraph" w:styleId="Heading4">
    <w:name w:val="heading 4"/>
    <w:basedOn w:val="Normal"/>
    <w:next w:val="Normal"/>
    <w:link w:val="Heading4Char"/>
    <w:qFormat/>
    <w:rsid w:val="00F907CE"/>
    <w:pPr>
      <w:keepNext/>
      <w:outlineLvl w:val="3"/>
    </w:pPr>
    <w:rPr>
      <w:i/>
      <w:iCs/>
      <w:sz w:val="20"/>
      <w:szCs w:val="20"/>
      <w:lang w:val="en-NZ"/>
    </w:rPr>
  </w:style>
  <w:style w:type="paragraph" w:styleId="Heading5">
    <w:name w:val="heading 5"/>
    <w:basedOn w:val="Normal"/>
    <w:next w:val="Normal"/>
    <w:link w:val="Heading5Char"/>
    <w:qFormat/>
    <w:rsid w:val="00F907CE"/>
    <w:pPr>
      <w:keepNext/>
      <w:spacing w:after="120"/>
      <w:outlineLvl w:val="4"/>
    </w:pPr>
    <w:rPr>
      <w:b/>
      <w:bCs/>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907CE"/>
    <w:rPr>
      <w:rFonts w:ascii="Verdana" w:eastAsia="SimSun" w:hAnsi="Verdana" w:cs="Verdana"/>
      <w:b/>
      <w:bCs/>
      <w:kern w:val="28"/>
      <w:sz w:val="24"/>
      <w:szCs w:val="24"/>
      <w:lang w:val="en-NZ" w:eastAsia="zh-CN" w:bidi="ar-SA"/>
    </w:rPr>
  </w:style>
  <w:style w:type="character" w:customStyle="1" w:styleId="Heading2Char">
    <w:name w:val="Heading 2 Char"/>
    <w:link w:val="Heading2"/>
    <w:locked/>
    <w:rsid w:val="00F907CE"/>
    <w:rPr>
      <w:rFonts w:ascii="Verdana" w:eastAsia="SimSun" w:hAnsi="Verdana" w:cs="Verdana"/>
      <w:b/>
      <w:bCs/>
      <w:kern w:val="28"/>
      <w:sz w:val="22"/>
      <w:szCs w:val="22"/>
      <w:lang w:val="en-AU" w:eastAsia="zh-CN" w:bidi="ar-SA"/>
    </w:rPr>
  </w:style>
  <w:style w:type="character" w:customStyle="1" w:styleId="Heading4Char">
    <w:name w:val="Heading 4 Char"/>
    <w:link w:val="Heading4"/>
    <w:semiHidden/>
    <w:locked/>
    <w:rsid w:val="00F907CE"/>
    <w:rPr>
      <w:rFonts w:ascii="Verdana" w:eastAsia="SimSun" w:hAnsi="Verdana" w:cs="Verdana"/>
      <w:i/>
      <w:iCs/>
      <w:kern w:val="28"/>
      <w:lang w:val="en-NZ" w:eastAsia="zh-CN" w:bidi="ar-SA"/>
    </w:rPr>
  </w:style>
  <w:style w:type="character" w:customStyle="1" w:styleId="Heading5Char">
    <w:name w:val="Heading 5 Char"/>
    <w:link w:val="Heading5"/>
    <w:semiHidden/>
    <w:locked/>
    <w:rsid w:val="00F907CE"/>
    <w:rPr>
      <w:rFonts w:ascii="Verdana" w:eastAsia="SimSun" w:hAnsi="Verdana" w:cs="Verdana"/>
      <w:b/>
      <w:bCs/>
      <w:kern w:val="28"/>
      <w:lang w:val="en-NZ" w:eastAsia="zh-CN" w:bidi="ar-SA"/>
    </w:rPr>
  </w:style>
  <w:style w:type="paragraph" w:styleId="Footer">
    <w:name w:val="footer"/>
    <w:basedOn w:val="Normal"/>
    <w:link w:val="FooterChar"/>
    <w:rsid w:val="00F907CE"/>
    <w:pPr>
      <w:tabs>
        <w:tab w:val="center" w:pos="4153"/>
        <w:tab w:val="right" w:pos="8306"/>
      </w:tabs>
    </w:pPr>
  </w:style>
  <w:style w:type="character" w:customStyle="1" w:styleId="FooterChar">
    <w:name w:val="Footer Char"/>
    <w:link w:val="Footer"/>
    <w:locked/>
    <w:rsid w:val="00F907CE"/>
    <w:rPr>
      <w:rFonts w:ascii="Verdana" w:eastAsia="SimSun" w:hAnsi="Verdana" w:cs="Verdana"/>
      <w:kern w:val="28"/>
      <w:sz w:val="22"/>
      <w:szCs w:val="22"/>
      <w:lang w:val="en-AU" w:eastAsia="zh-CN" w:bidi="ar-SA"/>
    </w:rPr>
  </w:style>
  <w:style w:type="paragraph" w:styleId="Header">
    <w:name w:val="header"/>
    <w:basedOn w:val="Normal"/>
    <w:link w:val="HeaderChar"/>
    <w:rsid w:val="00637F61"/>
    <w:pPr>
      <w:tabs>
        <w:tab w:val="center" w:pos="4153"/>
        <w:tab w:val="right" w:pos="8306"/>
      </w:tabs>
    </w:pPr>
  </w:style>
  <w:style w:type="paragraph" w:styleId="BalloonText">
    <w:name w:val="Balloon Text"/>
    <w:basedOn w:val="Normal"/>
    <w:link w:val="BalloonTextChar"/>
    <w:rsid w:val="000C0198"/>
    <w:rPr>
      <w:rFonts w:ascii="Tahoma" w:hAnsi="Tahoma" w:cs="Tahoma"/>
      <w:sz w:val="16"/>
      <w:szCs w:val="16"/>
    </w:rPr>
  </w:style>
  <w:style w:type="character" w:customStyle="1" w:styleId="BalloonTextChar">
    <w:name w:val="Balloon Text Char"/>
    <w:basedOn w:val="DefaultParagraphFont"/>
    <w:link w:val="BalloonText"/>
    <w:rsid w:val="000C0198"/>
    <w:rPr>
      <w:rFonts w:ascii="Tahoma" w:eastAsia="SimSun" w:hAnsi="Tahoma" w:cs="Tahoma"/>
      <w:kern w:val="28"/>
      <w:sz w:val="16"/>
      <w:szCs w:val="16"/>
      <w:lang w:val="en-AU" w:eastAsia="zh-CN"/>
    </w:rPr>
  </w:style>
  <w:style w:type="paragraph" w:styleId="ListParagraph">
    <w:name w:val="List Paragraph"/>
    <w:basedOn w:val="Normal"/>
    <w:uiPriority w:val="34"/>
    <w:qFormat/>
    <w:rsid w:val="00867729"/>
    <w:pPr>
      <w:ind w:left="720"/>
      <w:contextualSpacing/>
    </w:pPr>
  </w:style>
  <w:style w:type="character" w:styleId="Strong">
    <w:name w:val="Strong"/>
    <w:uiPriority w:val="22"/>
    <w:qFormat/>
    <w:rsid w:val="009C2239"/>
    <w:rPr>
      <w:b/>
      <w:bCs/>
    </w:rPr>
  </w:style>
  <w:style w:type="paragraph" w:customStyle="1" w:styleId="Header2">
    <w:name w:val="Header2"/>
    <w:basedOn w:val="Header"/>
    <w:rsid w:val="0059300F"/>
    <w:pPr>
      <w:tabs>
        <w:tab w:val="clear" w:pos="4153"/>
        <w:tab w:val="clear" w:pos="8306"/>
        <w:tab w:val="center" w:pos="4320"/>
        <w:tab w:val="right" w:pos="8640"/>
      </w:tabs>
      <w:jc w:val="both"/>
    </w:pPr>
    <w:rPr>
      <w:rFonts w:eastAsia="Times New Roman" w:cs="Times New Roman"/>
      <w:i/>
      <w:kern w:val="0"/>
      <w:sz w:val="16"/>
      <w:szCs w:val="20"/>
      <w:lang w:val="en-GB" w:eastAsia="en-AU"/>
    </w:rPr>
  </w:style>
  <w:style w:type="character" w:customStyle="1" w:styleId="HeaderChar">
    <w:name w:val="Header Char"/>
    <w:basedOn w:val="DefaultParagraphFont"/>
    <w:link w:val="Header"/>
    <w:rsid w:val="00801204"/>
    <w:rPr>
      <w:rFonts w:ascii="Verdana" w:eastAsia="SimSun" w:hAnsi="Verdana" w:cs="Verdana"/>
      <w:kern w:val="28"/>
      <w:sz w:val="22"/>
      <w:szCs w:val="22"/>
      <w:lang w:val="en-AU" w:eastAsia="zh-CN"/>
    </w:rPr>
  </w:style>
  <w:style w:type="character" w:customStyle="1" w:styleId="apple-converted-space">
    <w:name w:val="apple-converted-space"/>
    <w:basedOn w:val="DefaultParagraphFont"/>
    <w:rsid w:val="002863C4"/>
  </w:style>
  <w:style w:type="paragraph" w:styleId="NormalWeb">
    <w:name w:val="Normal (Web)"/>
    <w:basedOn w:val="Normal"/>
    <w:uiPriority w:val="99"/>
    <w:unhideWhenUsed/>
    <w:rsid w:val="002863C4"/>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styleId="ListBullet2">
    <w:name w:val="List Bullet 2"/>
    <w:basedOn w:val="Normal"/>
    <w:autoRedefine/>
    <w:rsid w:val="002F13B0"/>
    <w:pPr>
      <w:numPr>
        <w:numId w:val="1"/>
      </w:numPr>
    </w:pPr>
    <w:rPr>
      <w:rFonts w:ascii="Times New Roman" w:eastAsia="Times New Roman" w:hAnsi="Times New Roman" w:cs="Times New Roman"/>
      <w:kern w:val="0"/>
      <w:sz w:val="24"/>
      <w:szCs w:val="20"/>
      <w:lang w:val="en-NZ" w:eastAsia="en-US"/>
    </w:rPr>
  </w:style>
  <w:style w:type="paragraph" w:styleId="NoSpacing">
    <w:name w:val="No Spacing"/>
    <w:uiPriority w:val="1"/>
    <w:qFormat/>
    <w:rsid w:val="007F2CE2"/>
    <w:rPr>
      <w:sz w:val="24"/>
      <w:szCs w:val="24"/>
      <w:lang w:val="en-AU" w:eastAsia="en-US"/>
    </w:rPr>
  </w:style>
  <w:style w:type="table" w:styleId="TableGrid">
    <w:name w:val="Table Grid"/>
    <w:basedOn w:val="TableNormal"/>
    <w:rsid w:val="0061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24445"/>
    <w:rPr>
      <w:sz w:val="16"/>
      <w:szCs w:val="16"/>
    </w:rPr>
  </w:style>
  <w:style w:type="paragraph" w:styleId="CommentText">
    <w:name w:val="annotation text"/>
    <w:basedOn w:val="Normal"/>
    <w:link w:val="CommentTextChar"/>
    <w:unhideWhenUsed/>
    <w:rsid w:val="00F24445"/>
    <w:rPr>
      <w:sz w:val="20"/>
      <w:szCs w:val="20"/>
    </w:rPr>
  </w:style>
  <w:style w:type="character" w:customStyle="1" w:styleId="CommentTextChar">
    <w:name w:val="Comment Text Char"/>
    <w:basedOn w:val="DefaultParagraphFont"/>
    <w:link w:val="CommentText"/>
    <w:rsid w:val="00F24445"/>
    <w:rPr>
      <w:rFonts w:ascii="Verdana" w:eastAsia="SimSun" w:hAnsi="Verdana" w:cs="Verdana"/>
      <w:kern w:val="28"/>
      <w:lang w:val="en-AU" w:eastAsia="zh-CN"/>
    </w:rPr>
  </w:style>
  <w:style w:type="paragraph" w:styleId="CommentSubject">
    <w:name w:val="annotation subject"/>
    <w:basedOn w:val="CommentText"/>
    <w:next w:val="CommentText"/>
    <w:link w:val="CommentSubjectChar"/>
    <w:semiHidden/>
    <w:unhideWhenUsed/>
    <w:rsid w:val="00F24445"/>
    <w:rPr>
      <w:b/>
      <w:bCs/>
    </w:rPr>
  </w:style>
  <w:style w:type="character" w:customStyle="1" w:styleId="CommentSubjectChar">
    <w:name w:val="Comment Subject Char"/>
    <w:basedOn w:val="CommentTextChar"/>
    <w:link w:val="CommentSubject"/>
    <w:semiHidden/>
    <w:rsid w:val="00F24445"/>
    <w:rPr>
      <w:rFonts w:ascii="Verdana" w:eastAsia="SimSun" w:hAnsi="Verdana" w:cs="Verdana"/>
      <w:b/>
      <w:bCs/>
      <w:kern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96803">
      <w:bodyDiv w:val="1"/>
      <w:marLeft w:val="0"/>
      <w:marRight w:val="0"/>
      <w:marTop w:val="0"/>
      <w:marBottom w:val="0"/>
      <w:divBdr>
        <w:top w:val="none" w:sz="0" w:space="0" w:color="auto"/>
        <w:left w:val="none" w:sz="0" w:space="0" w:color="auto"/>
        <w:bottom w:val="none" w:sz="0" w:space="0" w:color="auto"/>
        <w:right w:val="none" w:sz="0" w:space="0" w:color="auto"/>
      </w:divBdr>
    </w:div>
    <w:div w:id="1590231463">
      <w:bodyDiv w:val="1"/>
      <w:marLeft w:val="0"/>
      <w:marRight w:val="0"/>
      <w:marTop w:val="0"/>
      <w:marBottom w:val="0"/>
      <w:divBdr>
        <w:top w:val="none" w:sz="0" w:space="0" w:color="auto"/>
        <w:left w:val="none" w:sz="0" w:space="0" w:color="auto"/>
        <w:bottom w:val="none" w:sz="0" w:space="0" w:color="auto"/>
        <w:right w:val="none" w:sz="0" w:space="0" w:color="auto"/>
      </w:divBdr>
    </w:div>
    <w:div w:id="1643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7DBACECABB84A8209217DA4CC2053" ma:contentTypeVersion="13" ma:contentTypeDescription="Create a new document." ma:contentTypeScope="" ma:versionID="3fb15e34b846af4363a044cfa9e1221b">
  <xsd:schema xmlns:xsd="http://www.w3.org/2001/XMLSchema" xmlns:xs="http://www.w3.org/2001/XMLSchema" xmlns:p="http://schemas.microsoft.com/office/2006/metadata/properties" xmlns:ns2="be7eac74-361c-4503-8e64-8e01bb9a3607" xmlns:ns3="b7377156-dc9c-4927-9ed9-081dd67d8b40" targetNamespace="http://schemas.microsoft.com/office/2006/metadata/properties" ma:root="true" ma:fieldsID="c1f7301b176aa2d35c20b72185372dd3" ns2:_="" ns3:_="">
    <xsd:import namespace="be7eac74-361c-4503-8e64-8e01bb9a3607"/>
    <xsd:import namespace="b7377156-dc9c-4927-9ed9-081dd67d8b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eac74-361c-4503-8e64-8e01bb9a3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77156-dc9c-4927-9ed9-081dd67d8b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D950C-B505-4E11-8C24-40EBFA14CC5A}">
  <ds:schemaRefs>
    <ds:schemaRef ds:uri="http://schemas.openxmlformats.org/officeDocument/2006/bibliography"/>
  </ds:schemaRefs>
</ds:datastoreItem>
</file>

<file path=customXml/itemProps2.xml><?xml version="1.0" encoding="utf-8"?>
<ds:datastoreItem xmlns:ds="http://schemas.openxmlformats.org/officeDocument/2006/customXml" ds:itemID="{2CD3744E-6980-43FD-B016-AE3299131C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BC07A-1D64-452F-802C-FEA14EB4B56A}">
  <ds:schemaRefs>
    <ds:schemaRef ds:uri="http://schemas.microsoft.com/sharepoint/v3/contenttype/forms"/>
  </ds:schemaRefs>
</ds:datastoreItem>
</file>

<file path=customXml/itemProps4.xml><?xml version="1.0" encoding="utf-8"?>
<ds:datastoreItem xmlns:ds="http://schemas.openxmlformats.org/officeDocument/2006/customXml" ds:itemID="{80997334-6868-4499-ABF6-060749B5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eac74-361c-4503-8e64-8e01bb9a3607"/>
    <ds:schemaRef ds:uri="b7377156-dc9c-4927-9ed9-081dd67d8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Position Description - Template</vt:lpstr>
    </vt:vector>
  </TitlesOfParts>
  <Company>Alto Packaging Ltd</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Template</dc:title>
  <dc:creator>Hamish Johnstone</dc:creator>
  <cp:lastModifiedBy>Hope Pedro</cp:lastModifiedBy>
  <cp:revision>2</cp:revision>
  <cp:lastPrinted>2023-04-04T01:17:00Z</cp:lastPrinted>
  <dcterms:created xsi:type="dcterms:W3CDTF">2025-10-10T02:30:00Z</dcterms:created>
  <dcterms:modified xsi:type="dcterms:W3CDTF">2025-10-10T02:30:00Z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0x0101002B27DBACECABB84A8209217DA4CC2053</vt:lpwstr>
  </property>
</Properties>
</file>