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26" w:type="dxa"/>
        <w:tblInd w:w="-1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3"/>
        <w:gridCol w:w="3375"/>
        <w:gridCol w:w="217"/>
        <w:gridCol w:w="84"/>
        <w:gridCol w:w="2012"/>
        <w:gridCol w:w="3186"/>
        <w:gridCol w:w="29"/>
      </w:tblGrid>
      <w:tr w:rsidR="00F907CE" w:rsidRPr="00C95CF0" w14:paraId="56561F10" w14:textId="77777777" w:rsidTr="00A67263">
        <w:trPr>
          <w:cantSplit/>
          <w:trHeight w:val="508"/>
        </w:trPr>
        <w:tc>
          <w:tcPr>
            <w:tcW w:w="10926" w:type="dxa"/>
            <w:gridSpan w:val="7"/>
            <w:shd w:val="clear" w:color="auto" w:fill="000000" w:themeFill="text1"/>
          </w:tcPr>
          <w:p w14:paraId="71B20AD2" w14:textId="77777777" w:rsidR="00F907CE" w:rsidRPr="00C95CF0" w:rsidRDefault="00DE708D" w:rsidP="002F3D75">
            <w:pPr>
              <w:pStyle w:val="Heading2"/>
              <w:rPr>
                <w:rFonts w:asciiTheme="minorHAnsi" w:hAnsiTheme="minorHAnsi" w:cstheme="minorHAnsi"/>
                <w:b w:val="0"/>
                <w:bCs w:val="0"/>
                <w:lang w:val="en-NZ"/>
              </w:rPr>
            </w:pPr>
            <w:r w:rsidRPr="00C95CF0">
              <w:rPr>
                <w:rFonts w:asciiTheme="minorHAnsi" w:hAnsiTheme="minorHAnsi" w:cstheme="minorHAnsi"/>
                <w:color w:val="FFFFFF" w:themeColor="background1"/>
              </w:rPr>
              <w:t>SECTION 1: Title and Reporting R</w:t>
            </w:r>
            <w:r w:rsidR="00F907CE" w:rsidRPr="00C95CF0">
              <w:rPr>
                <w:rFonts w:asciiTheme="minorHAnsi" w:hAnsiTheme="minorHAnsi" w:cstheme="minorHAnsi"/>
                <w:color w:val="FFFFFF" w:themeColor="background1"/>
              </w:rPr>
              <w:t>elationships</w:t>
            </w:r>
          </w:p>
        </w:tc>
      </w:tr>
      <w:tr w:rsidR="00F3790F" w:rsidRPr="00C95CF0" w14:paraId="4688F4F2" w14:textId="77777777" w:rsidTr="00F114C5">
        <w:trPr>
          <w:trHeight w:val="493"/>
        </w:trPr>
        <w:tc>
          <w:tcPr>
            <w:tcW w:w="2023" w:type="dxa"/>
          </w:tcPr>
          <w:p w14:paraId="40F27D8F" w14:textId="77777777" w:rsidR="00F3790F" w:rsidRPr="00C95CF0" w:rsidRDefault="00F3790F" w:rsidP="00F3790F">
            <w:pPr>
              <w:spacing w:before="120" w:after="120"/>
              <w:rPr>
                <w:rFonts w:asciiTheme="minorHAnsi" w:hAnsiTheme="minorHAnsi" w:cstheme="minorHAnsi"/>
                <w:lang w:val="en-NZ"/>
              </w:rPr>
            </w:pPr>
            <w:r w:rsidRPr="00C95CF0">
              <w:rPr>
                <w:rFonts w:asciiTheme="minorHAnsi" w:hAnsiTheme="minorHAnsi" w:cstheme="minorHAnsi"/>
                <w:lang w:val="en-NZ"/>
              </w:rPr>
              <w:t>Position title:</w:t>
            </w:r>
          </w:p>
        </w:tc>
        <w:tc>
          <w:tcPr>
            <w:tcW w:w="3676" w:type="dxa"/>
            <w:gridSpan w:val="3"/>
          </w:tcPr>
          <w:p w14:paraId="31C79B23" w14:textId="568C5465" w:rsidR="00F3790F" w:rsidRPr="00C95CF0" w:rsidRDefault="008279C0" w:rsidP="00F3790F">
            <w:pPr>
              <w:pStyle w:val="Footer"/>
              <w:tabs>
                <w:tab w:val="clear" w:pos="4153"/>
                <w:tab w:val="clear" w:pos="8306"/>
              </w:tabs>
              <w:spacing w:before="120" w:after="120"/>
              <w:rPr>
                <w:rFonts w:asciiTheme="minorHAnsi" w:hAnsiTheme="minorHAnsi" w:cstheme="minorHAnsi"/>
                <w:b/>
                <w:bCs/>
              </w:rPr>
            </w:pPr>
            <w:r>
              <w:rPr>
                <w:rFonts w:asciiTheme="minorHAnsi" w:hAnsiTheme="minorHAnsi" w:cstheme="minorHAnsi"/>
                <w:b/>
                <w:bCs/>
              </w:rPr>
              <w:t>DC Operations</w:t>
            </w:r>
            <w:r w:rsidR="00B719B2" w:rsidRPr="00C95CF0">
              <w:rPr>
                <w:rFonts w:asciiTheme="minorHAnsi" w:hAnsiTheme="minorHAnsi" w:cstheme="minorHAnsi"/>
                <w:b/>
                <w:bCs/>
              </w:rPr>
              <w:t xml:space="preserve"> Co-ordinator</w:t>
            </w:r>
          </w:p>
        </w:tc>
        <w:tc>
          <w:tcPr>
            <w:tcW w:w="2012" w:type="dxa"/>
          </w:tcPr>
          <w:p w14:paraId="51974C6E" w14:textId="77777777" w:rsidR="00F3790F" w:rsidRPr="00C95CF0" w:rsidRDefault="00F3790F" w:rsidP="00F3790F">
            <w:pPr>
              <w:spacing w:before="120" w:after="120"/>
              <w:rPr>
                <w:rFonts w:asciiTheme="minorHAnsi" w:hAnsiTheme="minorHAnsi" w:cstheme="minorHAnsi"/>
                <w:lang w:val="en-NZ"/>
              </w:rPr>
            </w:pPr>
            <w:r w:rsidRPr="00C95CF0">
              <w:rPr>
                <w:rFonts w:asciiTheme="minorHAnsi" w:hAnsiTheme="minorHAnsi" w:cstheme="minorHAnsi"/>
                <w:lang w:val="en-NZ"/>
              </w:rPr>
              <w:t>Location:</w:t>
            </w:r>
          </w:p>
        </w:tc>
        <w:tc>
          <w:tcPr>
            <w:tcW w:w="3215" w:type="dxa"/>
            <w:gridSpan w:val="2"/>
          </w:tcPr>
          <w:p w14:paraId="345BF313" w14:textId="30D5A27C" w:rsidR="00F3790F" w:rsidRPr="00C95CF0" w:rsidRDefault="008279C0" w:rsidP="00F3790F">
            <w:pPr>
              <w:pStyle w:val="Footer"/>
              <w:tabs>
                <w:tab w:val="clear" w:pos="4153"/>
                <w:tab w:val="clear" w:pos="8306"/>
              </w:tabs>
              <w:spacing w:before="120" w:after="120"/>
              <w:rPr>
                <w:rFonts w:asciiTheme="minorHAnsi" w:hAnsiTheme="minorHAnsi" w:cstheme="minorHAnsi"/>
                <w:b/>
                <w:lang w:val="en-NZ"/>
              </w:rPr>
            </w:pPr>
            <w:proofErr w:type="spellStart"/>
            <w:r>
              <w:rPr>
                <w:rFonts w:asciiTheme="minorHAnsi" w:hAnsiTheme="minorHAnsi" w:cstheme="minorHAnsi"/>
                <w:b/>
                <w:lang w:val="en-NZ"/>
              </w:rPr>
              <w:t>Whakatu</w:t>
            </w:r>
            <w:proofErr w:type="spellEnd"/>
            <w:r>
              <w:rPr>
                <w:rFonts w:asciiTheme="minorHAnsi" w:hAnsiTheme="minorHAnsi" w:cstheme="minorHAnsi"/>
                <w:b/>
                <w:lang w:val="en-NZ"/>
              </w:rPr>
              <w:t>, Hastings</w:t>
            </w:r>
          </w:p>
        </w:tc>
      </w:tr>
      <w:tr w:rsidR="00F3790F" w:rsidRPr="00C95CF0" w14:paraId="2525F7E5" w14:textId="77777777" w:rsidTr="00F114C5">
        <w:trPr>
          <w:trHeight w:val="493"/>
        </w:trPr>
        <w:tc>
          <w:tcPr>
            <w:tcW w:w="2023" w:type="dxa"/>
          </w:tcPr>
          <w:p w14:paraId="0F29C7FA" w14:textId="77777777" w:rsidR="00F3790F" w:rsidRPr="00C95CF0" w:rsidRDefault="00F3790F" w:rsidP="00F3790F">
            <w:pPr>
              <w:spacing w:before="120" w:after="120"/>
              <w:rPr>
                <w:rFonts w:asciiTheme="minorHAnsi" w:hAnsiTheme="minorHAnsi" w:cstheme="minorHAnsi"/>
                <w:lang w:val="en-NZ"/>
              </w:rPr>
            </w:pPr>
            <w:r w:rsidRPr="00C95CF0">
              <w:rPr>
                <w:rFonts w:asciiTheme="minorHAnsi" w:hAnsiTheme="minorHAnsi" w:cstheme="minorHAnsi"/>
                <w:lang w:val="en-NZ"/>
              </w:rPr>
              <w:t>Business unit:</w:t>
            </w:r>
          </w:p>
        </w:tc>
        <w:tc>
          <w:tcPr>
            <w:tcW w:w="3676" w:type="dxa"/>
            <w:gridSpan w:val="3"/>
          </w:tcPr>
          <w:p w14:paraId="50E9700D" w14:textId="033EC1CC" w:rsidR="00F3790F" w:rsidRPr="00C95CF0" w:rsidRDefault="008279C0" w:rsidP="00F3790F">
            <w:pPr>
              <w:pStyle w:val="Footer"/>
              <w:tabs>
                <w:tab w:val="clear" w:pos="4153"/>
                <w:tab w:val="clear" w:pos="8306"/>
              </w:tabs>
              <w:spacing w:before="120" w:after="120"/>
              <w:rPr>
                <w:rFonts w:asciiTheme="minorHAnsi" w:hAnsiTheme="minorHAnsi" w:cstheme="minorHAnsi"/>
                <w:b/>
                <w:lang w:val="en-NZ"/>
              </w:rPr>
            </w:pPr>
            <w:r>
              <w:rPr>
                <w:rFonts w:asciiTheme="minorHAnsi" w:hAnsiTheme="minorHAnsi" w:cstheme="minorHAnsi"/>
                <w:b/>
                <w:lang w:val="en-NZ"/>
              </w:rPr>
              <w:t>Distribution Centre</w:t>
            </w:r>
          </w:p>
        </w:tc>
        <w:tc>
          <w:tcPr>
            <w:tcW w:w="2012" w:type="dxa"/>
          </w:tcPr>
          <w:p w14:paraId="267C7F56" w14:textId="77777777" w:rsidR="00F3790F" w:rsidRPr="00C95CF0" w:rsidRDefault="00F3790F" w:rsidP="00F3790F">
            <w:pPr>
              <w:spacing w:before="120" w:after="120"/>
              <w:rPr>
                <w:rFonts w:asciiTheme="minorHAnsi" w:hAnsiTheme="minorHAnsi" w:cstheme="minorHAnsi"/>
                <w:lang w:val="en-NZ"/>
              </w:rPr>
            </w:pPr>
            <w:r w:rsidRPr="00C95CF0">
              <w:rPr>
                <w:rFonts w:asciiTheme="minorHAnsi" w:hAnsiTheme="minorHAnsi" w:cstheme="minorHAnsi"/>
                <w:lang w:val="en-NZ"/>
              </w:rPr>
              <w:t>Organisation unit:</w:t>
            </w:r>
          </w:p>
        </w:tc>
        <w:tc>
          <w:tcPr>
            <w:tcW w:w="3215" w:type="dxa"/>
            <w:gridSpan w:val="2"/>
          </w:tcPr>
          <w:p w14:paraId="112DCD34" w14:textId="175A5B5D" w:rsidR="00F3790F" w:rsidRPr="00C95CF0" w:rsidRDefault="008279C0" w:rsidP="00F3790F">
            <w:pPr>
              <w:pStyle w:val="Footer"/>
              <w:tabs>
                <w:tab w:val="clear" w:pos="4153"/>
                <w:tab w:val="clear" w:pos="8306"/>
              </w:tabs>
              <w:spacing w:before="120" w:after="120"/>
              <w:rPr>
                <w:rFonts w:asciiTheme="minorHAnsi" w:hAnsiTheme="minorHAnsi" w:cstheme="minorHAnsi"/>
                <w:b/>
                <w:lang w:val="en-NZ"/>
              </w:rPr>
            </w:pPr>
            <w:r>
              <w:rPr>
                <w:rFonts w:asciiTheme="minorHAnsi" w:hAnsiTheme="minorHAnsi" w:cstheme="minorHAnsi"/>
                <w:b/>
                <w:lang w:val="en-NZ"/>
              </w:rPr>
              <w:t xml:space="preserve">Distribution Centre </w:t>
            </w:r>
          </w:p>
        </w:tc>
      </w:tr>
      <w:tr w:rsidR="00F3790F" w:rsidRPr="00C95CF0" w14:paraId="1ABCB1DC" w14:textId="77777777" w:rsidTr="00F114C5">
        <w:trPr>
          <w:trHeight w:val="493"/>
        </w:trPr>
        <w:tc>
          <w:tcPr>
            <w:tcW w:w="2023" w:type="dxa"/>
          </w:tcPr>
          <w:p w14:paraId="3CA3C1EA" w14:textId="77777777" w:rsidR="00F3790F" w:rsidRPr="00C95CF0" w:rsidRDefault="00F3790F" w:rsidP="00F3790F">
            <w:pPr>
              <w:spacing w:before="120" w:after="120"/>
              <w:rPr>
                <w:rFonts w:asciiTheme="minorHAnsi" w:hAnsiTheme="minorHAnsi" w:cstheme="minorHAnsi"/>
                <w:lang w:val="en-NZ"/>
              </w:rPr>
            </w:pPr>
            <w:r w:rsidRPr="00C95CF0">
              <w:rPr>
                <w:rFonts w:asciiTheme="minorHAnsi" w:hAnsiTheme="minorHAnsi" w:cstheme="minorHAnsi"/>
                <w:lang w:val="en-NZ"/>
              </w:rPr>
              <w:t>Reports to:</w:t>
            </w:r>
          </w:p>
        </w:tc>
        <w:tc>
          <w:tcPr>
            <w:tcW w:w="8903" w:type="dxa"/>
            <w:gridSpan w:val="6"/>
          </w:tcPr>
          <w:p w14:paraId="715310E9" w14:textId="38F99FEB" w:rsidR="00F3790F" w:rsidRPr="00C95CF0" w:rsidRDefault="005901D3" w:rsidP="00F3790F">
            <w:pPr>
              <w:pStyle w:val="Footer"/>
              <w:tabs>
                <w:tab w:val="clear" w:pos="4153"/>
                <w:tab w:val="clear" w:pos="8306"/>
              </w:tabs>
              <w:spacing w:before="120" w:after="120"/>
              <w:rPr>
                <w:rFonts w:asciiTheme="minorHAnsi" w:hAnsiTheme="minorHAnsi" w:cstheme="minorHAnsi"/>
                <w:b/>
                <w:lang w:val="en-NZ"/>
              </w:rPr>
            </w:pPr>
            <w:r>
              <w:rPr>
                <w:rFonts w:asciiTheme="minorHAnsi" w:hAnsiTheme="minorHAnsi" w:cstheme="minorHAnsi"/>
                <w:b/>
                <w:lang w:val="en-NZ"/>
              </w:rPr>
              <w:t xml:space="preserve">DC Operations Manager </w:t>
            </w:r>
          </w:p>
        </w:tc>
      </w:tr>
      <w:tr w:rsidR="00F3790F" w:rsidRPr="00C95CF0" w14:paraId="5D323B65" w14:textId="77777777" w:rsidTr="00F114C5">
        <w:trPr>
          <w:trHeight w:val="493"/>
        </w:trPr>
        <w:tc>
          <w:tcPr>
            <w:tcW w:w="2023" w:type="dxa"/>
          </w:tcPr>
          <w:p w14:paraId="53FFF819" w14:textId="77777777" w:rsidR="00F3790F" w:rsidRPr="00C95CF0" w:rsidRDefault="00F3790F" w:rsidP="00F3790F">
            <w:pPr>
              <w:spacing w:before="120" w:after="120"/>
              <w:rPr>
                <w:rFonts w:asciiTheme="minorHAnsi" w:hAnsiTheme="minorHAnsi" w:cstheme="minorHAnsi"/>
                <w:lang w:val="en-NZ"/>
              </w:rPr>
            </w:pPr>
            <w:r w:rsidRPr="00C95CF0">
              <w:rPr>
                <w:rFonts w:asciiTheme="minorHAnsi" w:hAnsiTheme="minorHAnsi" w:cstheme="minorHAnsi"/>
                <w:lang w:val="en-NZ"/>
              </w:rPr>
              <w:t>Direct Reports:</w:t>
            </w:r>
          </w:p>
        </w:tc>
        <w:tc>
          <w:tcPr>
            <w:tcW w:w="8903" w:type="dxa"/>
            <w:gridSpan w:val="6"/>
          </w:tcPr>
          <w:p w14:paraId="1DDDB33F" w14:textId="3EFD1F6A" w:rsidR="00F3790F" w:rsidRPr="00C95CF0" w:rsidRDefault="005901D3" w:rsidP="00F3790F">
            <w:pPr>
              <w:pStyle w:val="Footer"/>
              <w:tabs>
                <w:tab w:val="clear" w:pos="4153"/>
                <w:tab w:val="clear" w:pos="8306"/>
              </w:tabs>
              <w:spacing w:before="120" w:after="120"/>
              <w:rPr>
                <w:rFonts w:asciiTheme="minorHAnsi" w:hAnsiTheme="minorHAnsi" w:cstheme="minorHAnsi"/>
                <w:b/>
                <w:lang w:val="en-NZ"/>
              </w:rPr>
            </w:pPr>
            <w:r>
              <w:rPr>
                <w:rFonts w:asciiTheme="minorHAnsi" w:hAnsiTheme="minorHAnsi" w:cstheme="minorHAnsi"/>
                <w:b/>
                <w:lang w:val="en-NZ"/>
              </w:rPr>
              <w:t>None</w:t>
            </w:r>
          </w:p>
        </w:tc>
      </w:tr>
      <w:tr w:rsidR="00F3790F" w:rsidRPr="00C95CF0" w14:paraId="667BC67E" w14:textId="77777777" w:rsidTr="00A67263">
        <w:trPr>
          <w:cantSplit/>
          <w:trHeight w:val="508"/>
        </w:trPr>
        <w:tc>
          <w:tcPr>
            <w:tcW w:w="10926" w:type="dxa"/>
            <w:gridSpan w:val="7"/>
            <w:shd w:val="clear" w:color="auto" w:fill="000000" w:themeFill="text1"/>
          </w:tcPr>
          <w:p w14:paraId="6B1D84C7" w14:textId="77777777" w:rsidR="00F3790F" w:rsidRPr="00C95CF0" w:rsidRDefault="00F3790F" w:rsidP="00F3790F">
            <w:pPr>
              <w:pStyle w:val="Heading2"/>
              <w:rPr>
                <w:rFonts w:asciiTheme="minorHAnsi" w:hAnsiTheme="minorHAnsi" w:cstheme="minorHAnsi"/>
              </w:rPr>
            </w:pPr>
            <w:r w:rsidRPr="00C95CF0">
              <w:rPr>
                <w:rFonts w:asciiTheme="minorHAnsi" w:hAnsiTheme="minorHAnsi" w:cstheme="minorHAnsi"/>
                <w:color w:val="FFFFFF" w:themeColor="background1"/>
              </w:rPr>
              <w:t>Primary Purpose:</w:t>
            </w:r>
          </w:p>
        </w:tc>
      </w:tr>
      <w:tr w:rsidR="00F3790F" w:rsidRPr="00C95CF0" w14:paraId="12EAC596" w14:textId="77777777" w:rsidTr="00F114C5">
        <w:trPr>
          <w:cantSplit/>
          <w:trHeight w:val="1067"/>
        </w:trPr>
        <w:tc>
          <w:tcPr>
            <w:tcW w:w="10926" w:type="dxa"/>
            <w:gridSpan w:val="7"/>
          </w:tcPr>
          <w:p w14:paraId="4E759171" w14:textId="77777777" w:rsidR="00876BFA" w:rsidRPr="00C95CF0" w:rsidRDefault="00F3790F" w:rsidP="00876BFA">
            <w:pPr>
              <w:tabs>
                <w:tab w:val="left" w:pos="1305"/>
              </w:tabs>
              <w:jc w:val="both"/>
              <w:rPr>
                <w:rFonts w:asciiTheme="minorHAnsi" w:hAnsiTheme="minorHAnsi" w:cstheme="minorHAnsi"/>
              </w:rPr>
            </w:pPr>
            <w:r w:rsidRPr="00C95CF0">
              <w:rPr>
                <w:rFonts w:asciiTheme="minorHAnsi" w:hAnsiTheme="minorHAnsi" w:cstheme="minorHAnsi"/>
              </w:rPr>
              <w:t xml:space="preserve">The purpose of this role is to </w:t>
            </w:r>
            <w:proofErr w:type="gramStart"/>
            <w:r w:rsidRPr="00C95CF0">
              <w:rPr>
                <w:rFonts w:asciiTheme="minorHAnsi" w:hAnsiTheme="minorHAnsi" w:cstheme="minorHAnsi"/>
              </w:rPr>
              <w:t>provide</w:t>
            </w:r>
            <w:r w:rsidR="00876BFA" w:rsidRPr="00C95CF0">
              <w:rPr>
                <w:rFonts w:asciiTheme="minorHAnsi" w:hAnsiTheme="minorHAnsi" w:cstheme="minorHAnsi"/>
              </w:rPr>
              <w:t>;</w:t>
            </w:r>
            <w:proofErr w:type="gramEnd"/>
          </w:p>
          <w:p w14:paraId="63A55045" w14:textId="77777777" w:rsidR="007509FD" w:rsidRPr="007509FD" w:rsidRDefault="005901D3" w:rsidP="00876BFA">
            <w:pPr>
              <w:pStyle w:val="ListParagraph"/>
              <w:numPr>
                <w:ilvl w:val="0"/>
                <w:numId w:val="6"/>
              </w:numPr>
              <w:tabs>
                <w:tab w:val="left" w:pos="1305"/>
              </w:tabs>
              <w:jc w:val="both"/>
              <w:rPr>
                <w:rFonts w:asciiTheme="minorHAnsi" w:hAnsiTheme="minorHAnsi" w:cstheme="minorHAnsi"/>
                <w:lang w:val="en-NZ"/>
              </w:rPr>
            </w:pPr>
            <w:r>
              <w:rPr>
                <w:rFonts w:asciiTheme="minorHAnsi" w:hAnsiTheme="minorHAnsi" w:cstheme="minorHAnsi"/>
              </w:rPr>
              <w:t xml:space="preserve">Support </w:t>
            </w:r>
            <w:r w:rsidR="007509FD">
              <w:rPr>
                <w:rFonts w:asciiTheme="minorHAnsi" w:hAnsiTheme="minorHAnsi" w:cstheme="minorHAnsi"/>
              </w:rPr>
              <w:t xml:space="preserve">the DC Operations Manager to ensure the efficient daily operation of the Distribution Centre </w:t>
            </w:r>
          </w:p>
          <w:p w14:paraId="73037FA5" w14:textId="6E332494" w:rsidR="00876BFA" w:rsidRPr="007509FD" w:rsidRDefault="007509FD" w:rsidP="00876BFA">
            <w:pPr>
              <w:pStyle w:val="ListParagraph"/>
              <w:numPr>
                <w:ilvl w:val="0"/>
                <w:numId w:val="6"/>
              </w:numPr>
              <w:tabs>
                <w:tab w:val="left" w:pos="1305"/>
              </w:tabs>
              <w:jc w:val="both"/>
              <w:rPr>
                <w:rFonts w:asciiTheme="minorHAnsi" w:hAnsiTheme="minorHAnsi" w:cstheme="minorHAnsi"/>
                <w:lang w:val="en-NZ"/>
              </w:rPr>
            </w:pPr>
            <w:r>
              <w:rPr>
                <w:rFonts w:asciiTheme="minorHAnsi" w:hAnsiTheme="minorHAnsi" w:cstheme="minorHAnsi"/>
              </w:rPr>
              <w:t xml:space="preserve">Proactively review and analyse stock management and people performance opportunities </w:t>
            </w:r>
          </w:p>
          <w:p w14:paraId="57A35C3F" w14:textId="6E55B808" w:rsidR="007509FD" w:rsidRPr="00C95CF0" w:rsidRDefault="007509FD" w:rsidP="00876BFA">
            <w:pPr>
              <w:pStyle w:val="ListParagraph"/>
              <w:numPr>
                <w:ilvl w:val="0"/>
                <w:numId w:val="6"/>
              </w:numPr>
              <w:tabs>
                <w:tab w:val="left" w:pos="1305"/>
              </w:tabs>
              <w:jc w:val="both"/>
              <w:rPr>
                <w:rFonts w:asciiTheme="minorHAnsi" w:hAnsiTheme="minorHAnsi" w:cstheme="minorHAnsi"/>
                <w:lang w:val="en-NZ"/>
              </w:rPr>
            </w:pPr>
            <w:r>
              <w:rPr>
                <w:rFonts w:asciiTheme="minorHAnsi" w:hAnsiTheme="minorHAnsi" w:cstheme="minorHAnsi"/>
              </w:rPr>
              <w:t xml:space="preserve">Provide timely and accurate administration support to the Group Logistics Manager to fulfil reporting and </w:t>
            </w:r>
            <w:r w:rsidR="009A0F15">
              <w:rPr>
                <w:rFonts w:asciiTheme="minorHAnsi" w:hAnsiTheme="minorHAnsi" w:cstheme="minorHAnsi"/>
              </w:rPr>
              <w:t>stock integrity</w:t>
            </w:r>
            <w:r>
              <w:rPr>
                <w:rFonts w:asciiTheme="minorHAnsi" w:hAnsiTheme="minorHAnsi" w:cstheme="minorHAnsi"/>
              </w:rPr>
              <w:t xml:space="preserve"> requirements</w:t>
            </w:r>
          </w:p>
          <w:p w14:paraId="069EBDFA" w14:textId="77777777" w:rsidR="00F3790F" w:rsidRPr="00C95CF0" w:rsidRDefault="00F3790F" w:rsidP="00F3790F">
            <w:pPr>
              <w:tabs>
                <w:tab w:val="left" w:pos="1305"/>
              </w:tabs>
              <w:rPr>
                <w:rFonts w:asciiTheme="minorHAnsi" w:hAnsiTheme="minorHAnsi" w:cstheme="minorHAnsi"/>
              </w:rPr>
            </w:pPr>
          </w:p>
        </w:tc>
      </w:tr>
      <w:tr w:rsidR="00F3790F" w:rsidRPr="00C95CF0" w14:paraId="5B91DD8E" w14:textId="77777777" w:rsidTr="00A67263">
        <w:trPr>
          <w:cantSplit/>
          <w:trHeight w:val="541"/>
        </w:trPr>
        <w:tc>
          <w:tcPr>
            <w:tcW w:w="10926" w:type="dxa"/>
            <w:gridSpan w:val="7"/>
            <w:shd w:val="clear" w:color="auto" w:fill="000000" w:themeFill="text1"/>
          </w:tcPr>
          <w:p w14:paraId="53AAD3F2" w14:textId="77777777" w:rsidR="00F3790F" w:rsidRPr="00C95CF0" w:rsidRDefault="00F3790F" w:rsidP="00F3790F">
            <w:pPr>
              <w:tabs>
                <w:tab w:val="left" w:pos="1305"/>
              </w:tabs>
              <w:spacing w:before="120" w:after="120"/>
              <w:jc w:val="both"/>
              <w:rPr>
                <w:rFonts w:asciiTheme="minorHAnsi" w:hAnsiTheme="minorHAnsi" w:cstheme="minorHAnsi"/>
                <w:b/>
              </w:rPr>
            </w:pPr>
            <w:r w:rsidRPr="00C95CF0">
              <w:rPr>
                <w:rFonts w:asciiTheme="minorHAnsi" w:hAnsiTheme="minorHAnsi" w:cstheme="minorHAnsi"/>
                <w:b/>
                <w:color w:val="FFFFFF" w:themeColor="background1"/>
              </w:rPr>
              <w:t>Section 2: Key Results Areas</w:t>
            </w:r>
          </w:p>
        </w:tc>
      </w:tr>
      <w:tr w:rsidR="00F3790F" w:rsidRPr="00C95CF0" w14:paraId="75CAC69E" w14:textId="77777777" w:rsidTr="00F114C5">
        <w:trPr>
          <w:cantSplit/>
          <w:trHeight w:val="1067"/>
        </w:trPr>
        <w:tc>
          <w:tcPr>
            <w:tcW w:w="10926" w:type="dxa"/>
            <w:gridSpan w:val="7"/>
          </w:tcPr>
          <w:p w14:paraId="1F2F1C82" w14:textId="77777777" w:rsidR="00876BFA" w:rsidRPr="00C95CF0" w:rsidRDefault="00876BFA" w:rsidP="00876BFA">
            <w:pPr>
              <w:spacing w:before="20" w:after="20"/>
              <w:rPr>
                <w:rFonts w:asciiTheme="minorHAnsi" w:hAnsiTheme="minorHAnsi" w:cstheme="minorHAnsi"/>
                <w:b/>
              </w:rPr>
            </w:pPr>
            <w:r w:rsidRPr="00C95CF0">
              <w:rPr>
                <w:rFonts w:asciiTheme="minorHAnsi" w:hAnsiTheme="minorHAnsi" w:cstheme="minorHAnsi"/>
                <w:b/>
              </w:rPr>
              <w:t>1</w:t>
            </w:r>
            <w:r w:rsidRPr="00C95CF0">
              <w:rPr>
                <w:rFonts w:asciiTheme="minorHAnsi" w:hAnsiTheme="minorHAnsi" w:cstheme="minorHAnsi"/>
                <w:b/>
                <w:vertAlign w:val="superscript"/>
              </w:rPr>
              <w:t>st</w:t>
            </w:r>
            <w:r w:rsidRPr="00C95CF0">
              <w:rPr>
                <w:rFonts w:asciiTheme="minorHAnsi" w:hAnsiTheme="minorHAnsi" w:cstheme="minorHAnsi"/>
                <w:b/>
              </w:rPr>
              <w:t xml:space="preserve"> KPI Area</w:t>
            </w:r>
            <w:r w:rsidRPr="00C95CF0">
              <w:rPr>
                <w:rFonts w:asciiTheme="minorHAnsi" w:hAnsiTheme="minorHAnsi" w:cstheme="minorHAnsi"/>
                <w:b/>
              </w:rPr>
              <w:tab/>
            </w:r>
          </w:p>
          <w:p w14:paraId="652BA701" w14:textId="0573B566" w:rsidR="00876BFA" w:rsidRPr="00C95CF0" w:rsidRDefault="00876BFA" w:rsidP="00876BFA">
            <w:pPr>
              <w:pStyle w:val="Footer"/>
              <w:numPr>
                <w:ilvl w:val="0"/>
                <w:numId w:val="3"/>
              </w:numPr>
              <w:tabs>
                <w:tab w:val="clear" w:pos="4153"/>
                <w:tab w:val="clear" w:pos="8306"/>
              </w:tabs>
              <w:spacing w:before="40" w:after="40"/>
              <w:rPr>
                <w:rFonts w:asciiTheme="minorHAnsi" w:eastAsia="Times New Roman" w:hAnsiTheme="minorHAnsi" w:cstheme="minorHAnsi"/>
                <w:color w:val="1C1C1C"/>
                <w:lang w:eastAsia="en-NZ"/>
              </w:rPr>
            </w:pPr>
            <w:r w:rsidRPr="00C95CF0">
              <w:rPr>
                <w:rFonts w:asciiTheme="minorHAnsi" w:hAnsiTheme="minorHAnsi" w:cstheme="minorHAnsi"/>
                <w:lang w:val="en-NZ"/>
              </w:rPr>
              <w:t xml:space="preserve">To provide support with promoting, managing and reporting </w:t>
            </w:r>
            <w:r w:rsidR="007509FD">
              <w:rPr>
                <w:rFonts w:asciiTheme="minorHAnsi" w:hAnsiTheme="minorHAnsi" w:cstheme="minorHAnsi"/>
                <w:lang w:val="en-NZ"/>
              </w:rPr>
              <w:t xml:space="preserve">on </w:t>
            </w:r>
            <w:r w:rsidR="00E277FD">
              <w:rPr>
                <w:rFonts w:asciiTheme="minorHAnsi" w:hAnsiTheme="minorHAnsi" w:cstheme="minorHAnsi"/>
                <w:lang w:val="en-NZ"/>
              </w:rPr>
              <w:t xml:space="preserve">operational, </w:t>
            </w:r>
            <w:r w:rsidR="007509FD">
              <w:rPr>
                <w:rFonts w:asciiTheme="minorHAnsi" w:hAnsiTheme="minorHAnsi" w:cstheme="minorHAnsi"/>
                <w:lang w:val="en-NZ"/>
              </w:rPr>
              <w:t>people performance and stock management to create an environment that encourages and promotes operational excellence</w:t>
            </w:r>
            <w:r w:rsidR="00E277FD">
              <w:rPr>
                <w:rFonts w:asciiTheme="minorHAnsi" w:hAnsiTheme="minorHAnsi" w:cstheme="minorHAnsi"/>
                <w:lang w:val="en-NZ"/>
              </w:rPr>
              <w:t>.</w:t>
            </w:r>
          </w:p>
          <w:p w14:paraId="56B2B312" w14:textId="77777777" w:rsidR="00876BFA" w:rsidRPr="00C95CF0" w:rsidRDefault="00876BFA" w:rsidP="00876BFA">
            <w:pPr>
              <w:spacing w:before="20" w:after="20"/>
              <w:rPr>
                <w:rFonts w:asciiTheme="minorHAnsi" w:hAnsiTheme="minorHAnsi" w:cstheme="minorHAnsi"/>
                <w:b/>
              </w:rPr>
            </w:pPr>
            <w:r w:rsidRPr="00C95CF0">
              <w:rPr>
                <w:rFonts w:asciiTheme="minorHAnsi" w:hAnsiTheme="minorHAnsi" w:cstheme="minorHAnsi"/>
                <w:b/>
              </w:rPr>
              <w:t>2nd KPI Area</w:t>
            </w:r>
            <w:r w:rsidRPr="00C95CF0">
              <w:rPr>
                <w:rFonts w:asciiTheme="minorHAnsi" w:hAnsiTheme="minorHAnsi" w:cstheme="minorHAnsi"/>
                <w:b/>
              </w:rPr>
              <w:tab/>
            </w:r>
          </w:p>
          <w:p w14:paraId="208C8DFC" w14:textId="3A5A5702" w:rsidR="00876BFA" w:rsidRPr="00C95CF0" w:rsidRDefault="007509FD" w:rsidP="00876BFA">
            <w:pPr>
              <w:pStyle w:val="Footer"/>
              <w:numPr>
                <w:ilvl w:val="0"/>
                <w:numId w:val="3"/>
              </w:numPr>
              <w:tabs>
                <w:tab w:val="clear" w:pos="4153"/>
                <w:tab w:val="clear" w:pos="8306"/>
              </w:tabs>
              <w:spacing w:before="40" w:after="40"/>
              <w:rPr>
                <w:rFonts w:asciiTheme="minorHAnsi" w:eastAsia="Times New Roman" w:hAnsiTheme="minorHAnsi" w:cstheme="minorHAnsi"/>
                <w:color w:val="1C1C1C"/>
                <w:lang w:eastAsia="en-NZ"/>
              </w:rPr>
            </w:pPr>
            <w:r>
              <w:rPr>
                <w:rFonts w:asciiTheme="minorHAnsi" w:hAnsiTheme="minorHAnsi" w:cstheme="minorHAnsi"/>
                <w:lang w:val="en-NZ"/>
              </w:rPr>
              <w:t>M</w:t>
            </w:r>
            <w:r w:rsidR="009A0F15">
              <w:rPr>
                <w:rFonts w:asciiTheme="minorHAnsi" w:hAnsiTheme="minorHAnsi" w:cstheme="minorHAnsi"/>
                <w:lang w:val="en-NZ"/>
              </w:rPr>
              <w:t>e</w:t>
            </w:r>
            <w:r>
              <w:rPr>
                <w:rFonts w:asciiTheme="minorHAnsi" w:hAnsiTheme="minorHAnsi" w:cstheme="minorHAnsi"/>
                <w:lang w:val="en-NZ"/>
              </w:rPr>
              <w:t xml:space="preserve">et all reporting deadlines and demonstrate a proactive approach </w:t>
            </w:r>
            <w:r w:rsidR="00E277FD">
              <w:rPr>
                <w:rFonts w:asciiTheme="minorHAnsi" w:hAnsiTheme="minorHAnsi" w:cstheme="minorHAnsi"/>
                <w:lang w:val="en-NZ"/>
              </w:rPr>
              <w:t>to investigations</w:t>
            </w:r>
            <w:r w:rsidR="009A0F15">
              <w:rPr>
                <w:rFonts w:asciiTheme="minorHAnsi" w:hAnsiTheme="minorHAnsi" w:cstheme="minorHAnsi"/>
                <w:lang w:val="en-NZ"/>
              </w:rPr>
              <w:t>, auditing</w:t>
            </w:r>
            <w:r w:rsidR="00E277FD">
              <w:rPr>
                <w:rFonts w:asciiTheme="minorHAnsi" w:hAnsiTheme="minorHAnsi" w:cstheme="minorHAnsi"/>
                <w:lang w:val="en-NZ"/>
              </w:rPr>
              <w:t xml:space="preserve"> and reporting requirements to maintain stock accuracy.</w:t>
            </w:r>
          </w:p>
          <w:p w14:paraId="4B2FCB39" w14:textId="77777777" w:rsidR="00876BFA" w:rsidRPr="00C95CF0" w:rsidRDefault="00876BFA" w:rsidP="00876BFA">
            <w:pPr>
              <w:spacing w:before="20" w:after="20"/>
              <w:rPr>
                <w:rFonts w:asciiTheme="minorHAnsi" w:hAnsiTheme="minorHAnsi" w:cstheme="minorHAnsi"/>
                <w:b/>
              </w:rPr>
            </w:pPr>
            <w:r w:rsidRPr="00C95CF0">
              <w:rPr>
                <w:rFonts w:asciiTheme="minorHAnsi" w:hAnsiTheme="minorHAnsi" w:cstheme="minorHAnsi"/>
                <w:b/>
              </w:rPr>
              <w:t>3rd KPI Area</w:t>
            </w:r>
            <w:r w:rsidRPr="00C95CF0">
              <w:rPr>
                <w:rFonts w:asciiTheme="minorHAnsi" w:hAnsiTheme="minorHAnsi" w:cstheme="minorHAnsi"/>
                <w:b/>
              </w:rPr>
              <w:tab/>
            </w:r>
          </w:p>
          <w:p w14:paraId="641C7C14" w14:textId="60A83077" w:rsidR="00F3790F" w:rsidRPr="00E277FD" w:rsidRDefault="007509FD" w:rsidP="00C95CF0">
            <w:pPr>
              <w:pStyle w:val="Footer"/>
              <w:numPr>
                <w:ilvl w:val="0"/>
                <w:numId w:val="3"/>
              </w:numPr>
              <w:tabs>
                <w:tab w:val="clear" w:pos="4153"/>
                <w:tab w:val="clear" w:pos="8306"/>
              </w:tabs>
              <w:spacing w:before="40" w:after="40"/>
              <w:rPr>
                <w:rFonts w:asciiTheme="minorHAnsi" w:eastAsia="Times New Roman" w:hAnsiTheme="minorHAnsi" w:cstheme="minorHAnsi"/>
                <w:color w:val="1C1C1C"/>
                <w:lang w:eastAsia="en-NZ"/>
              </w:rPr>
            </w:pPr>
            <w:r>
              <w:rPr>
                <w:rFonts w:asciiTheme="minorHAnsi" w:hAnsiTheme="minorHAnsi" w:cstheme="minorHAnsi"/>
                <w:lang w:val="en-NZ"/>
              </w:rPr>
              <w:t xml:space="preserve">Daily </w:t>
            </w:r>
            <w:r w:rsidR="009A0F15">
              <w:rPr>
                <w:rFonts w:asciiTheme="minorHAnsi" w:hAnsiTheme="minorHAnsi" w:cstheme="minorHAnsi"/>
                <w:lang w:val="en-NZ"/>
              </w:rPr>
              <w:t>supervision</w:t>
            </w:r>
            <w:r>
              <w:rPr>
                <w:rFonts w:asciiTheme="minorHAnsi" w:hAnsiTheme="minorHAnsi" w:cstheme="minorHAnsi"/>
                <w:lang w:val="en-NZ"/>
              </w:rPr>
              <w:t xml:space="preserve"> of the Ecom team tasks to ensure customer expectations are met consistently and orders are dispatched within the appropriate timeframe commitment.</w:t>
            </w:r>
          </w:p>
          <w:p w14:paraId="380FE45E" w14:textId="1EFC5D1C" w:rsidR="00E277FD" w:rsidRDefault="00E277FD" w:rsidP="00E277FD">
            <w:pPr>
              <w:pStyle w:val="Footer"/>
              <w:tabs>
                <w:tab w:val="clear" w:pos="4153"/>
                <w:tab w:val="clear" w:pos="8306"/>
              </w:tabs>
              <w:spacing w:before="40" w:after="40"/>
              <w:rPr>
                <w:rFonts w:asciiTheme="minorHAnsi" w:hAnsiTheme="minorHAnsi" w:cstheme="minorHAnsi"/>
                <w:b/>
                <w:bCs/>
                <w:lang w:val="en-NZ"/>
              </w:rPr>
            </w:pPr>
            <w:r>
              <w:rPr>
                <w:rFonts w:asciiTheme="minorHAnsi" w:hAnsiTheme="minorHAnsi" w:cstheme="minorHAnsi"/>
                <w:b/>
                <w:bCs/>
                <w:lang w:val="en-NZ"/>
              </w:rPr>
              <w:t>4</w:t>
            </w:r>
            <w:r w:rsidRPr="00E277FD">
              <w:rPr>
                <w:rFonts w:asciiTheme="minorHAnsi" w:hAnsiTheme="minorHAnsi" w:cstheme="minorHAnsi"/>
                <w:b/>
                <w:bCs/>
                <w:vertAlign w:val="superscript"/>
                <w:lang w:val="en-NZ"/>
              </w:rPr>
              <w:t>th</w:t>
            </w:r>
            <w:r>
              <w:rPr>
                <w:rFonts w:asciiTheme="minorHAnsi" w:hAnsiTheme="minorHAnsi" w:cstheme="minorHAnsi"/>
                <w:b/>
                <w:bCs/>
                <w:lang w:val="en-NZ"/>
              </w:rPr>
              <w:t xml:space="preserve"> KPI Area</w:t>
            </w:r>
          </w:p>
          <w:p w14:paraId="528CAF8C" w14:textId="03D4AA1F" w:rsidR="00536EF6" w:rsidRPr="00E277FD" w:rsidRDefault="00536EF6" w:rsidP="00536EF6">
            <w:pPr>
              <w:pStyle w:val="Footer"/>
              <w:numPr>
                <w:ilvl w:val="0"/>
                <w:numId w:val="3"/>
              </w:numPr>
              <w:tabs>
                <w:tab w:val="clear" w:pos="4153"/>
                <w:tab w:val="clear" w:pos="8306"/>
              </w:tabs>
              <w:spacing w:before="40" w:after="40"/>
              <w:rPr>
                <w:rFonts w:asciiTheme="minorHAnsi" w:eastAsia="Times New Roman" w:hAnsiTheme="minorHAnsi" w:cstheme="minorHAnsi"/>
                <w:b/>
                <w:bCs/>
                <w:color w:val="1C1C1C"/>
                <w:lang w:eastAsia="en-NZ"/>
              </w:rPr>
            </w:pPr>
            <w:r>
              <w:rPr>
                <w:rFonts w:asciiTheme="minorHAnsi" w:eastAsia="Times New Roman" w:hAnsiTheme="minorHAnsi" w:cstheme="minorHAnsi"/>
                <w:color w:val="1C1C1C"/>
                <w:lang w:eastAsia="en-NZ"/>
              </w:rPr>
              <w:t>Deliver a superior customer service experience that ensures all communication is accurate and provided within a timely manner</w:t>
            </w:r>
          </w:p>
          <w:p w14:paraId="698A32C6" w14:textId="437B168A" w:rsidR="00C95CF0" w:rsidRPr="00C95CF0" w:rsidRDefault="00C95CF0" w:rsidP="00C95CF0">
            <w:pPr>
              <w:pStyle w:val="Footer"/>
              <w:tabs>
                <w:tab w:val="clear" w:pos="4153"/>
                <w:tab w:val="clear" w:pos="8306"/>
              </w:tabs>
              <w:spacing w:before="40" w:after="40"/>
              <w:ind w:left="763"/>
              <w:rPr>
                <w:rFonts w:asciiTheme="minorHAnsi" w:eastAsia="Times New Roman" w:hAnsiTheme="minorHAnsi" w:cstheme="minorHAnsi"/>
                <w:color w:val="1C1C1C"/>
                <w:lang w:eastAsia="en-NZ"/>
              </w:rPr>
            </w:pPr>
          </w:p>
        </w:tc>
      </w:tr>
      <w:tr w:rsidR="00F3790F" w:rsidRPr="00C95CF0" w14:paraId="549C2847" w14:textId="77777777" w:rsidTr="00A67263">
        <w:tblPrEx>
          <w:tblCellMar>
            <w:bottom w:w="57" w:type="dxa"/>
          </w:tblCellMar>
        </w:tblPrEx>
        <w:trPr>
          <w:cantSplit/>
          <w:trHeight w:val="501"/>
        </w:trPr>
        <w:tc>
          <w:tcPr>
            <w:tcW w:w="10926" w:type="dxa"/>
            <w:gridSpan w:val="7"/>
            <w:shd w:val="clear" w:color="auto" w:fill="000000" w:themeFill="text1"/>
          </w:tcPr>
          <w:p w14:paraId="7F32A2CA" w14:textId="77777777" w:rsidR="00F3790F" w:rsidRPr="00C95CF0" w:rsidRDefault="00F3790F" w:rsidP="00F3790F">
            <w:pPr>
              <w:pStyle w:val="Heading1"/>
              <w:spacing w:before="120" w:after="120"/>
              <w:contextualSpacing/>
              <w:rPr>
                <w:rFonts w:asciiTheme="minorHAnsi" w:hAnsiTheme="minorHAnsi" w:cstheme="minorHAnsi"/>
                <w:b w:val="0"/>
                <w:bCs w:val="0"/>
                <w:sz w:val="22"/>
                <w:szCs w:val="22"/>
                <w:lang w:val="en-AU"/>
              </w:rPr>
            </w:pPr>
            <w:r w:rsidRPr="00C95CF0">
              <w:rPr>
                <w:rFonts w:asciiTheme="minorHAnsi" w:hAnsiTheme="minorHAnsi" w:cstheme="minorHAnsi"/>
                <w:color w:val="FFFFFF" w:themeColor="background1"/>
                <w:sz w:val="22"/>
                <w:szCs w:val="22"/>
              </w:rPr>
              <w:t xml:space="preserve">SECTION 3:  </w:t>
            </w:r>
            <w:r w:rsidRPr="00C95CF0">
              <w:rPr>
                <w:rFonts w:asciiTheme="minorHAnsi" w:hAnsiTheme="minorHAnsi" w:cstheme="minorHAnsi"/>
                <w:color w:val="FFFFFF" w:themeColor="background1"/>
                <w:sz w:val="22"/>
                <w:szCs w:val="22"/>
                <w:lang w:val="en-AU"/>
              </w:rPr>
              <w:t>Role Accountabilities</w:t>
            </w:r>
          </w:p>
        </w:tc>
      </w:tr>
      <w:tr w:rsidR="00F3790F" w:rsidRPr="00C95CF0" w14:paraId="27432C0C" w14:textId="77777777" w:rsidTr="00F114C5">
        <w:tblPrEx>
          <w:tblCellMar>
            <w:bottom w:w="57" w:type="dxa"/>
          </w:tblCellMar>
        </w:tblPrEx>
        <w:trPr>
          <w:trHeight w:val="1228"/>
        </w:trPr>
        <w:tc>
          <w:tcPr>
            <w:tcW w:w="10926" w:type="dxa"/>
            <w:gridSpan w:val="7"/>
          </w:tcPr>
          <w:p w14:paraId="7DAB48A1" w14:textId="75D4267A" w:rsidR="00536EF6" w:rsidRDefault="00536EF6" w:rsidP="00396A70">
            <w:pPr>
              <w:rPr>
                <w:rFonts w:asciiTheme="minorHAnsi" w:hAnsiTheme="minorHAnsi" w:cstheme="minorHAnsi"/>
                <w:b/>
              </w:rPr>
            </w:pPr>
            <w:r>
              <w:rPr>
                <w:rFonts w:asciiTheme="minorHAnsi" w:hAnsiTheme="minorHAnsi" w:cstheme="minorHAnsi"/>
                <w:b/>
              </w:rPr>
              <w:t>Operational Support</w:t>
            </w:r>
          </w:p>
          <w:p w14:paraId="6086FD42" w14:textId="38EB747E" w:rsidR="00536EF6" w:rsidRDefault="00536EF6" w:rsidP="00536EF6">
            <w:pPr>
              <w:pStyle w:val="ListParagraph"/>
              <w:numPr>
                <w:ilvl w:val="0"/>
                <w:numId w:val="3"/>
              </w:numPr>
              <w:rPr>
                <w:rFonts w:asciiTheme="minorHAnsi" w:hAnsiTheme="minorHAnsi" w:cstheme="minorHAnsi"/>
                <w:bCs/>
              </w:rPr>
            </w:pPr>
            <w:r>
              <w:rPr>
                <w:rFonts w:asciiTheme="minorHAnsi" w:hAnsiTheme="minorHAnsi" w:cstheme="minorHAnsi"/>
                <w:bCs/>
              </w:rPr>
              <w:t>Provide day to day support to the DC Operations Manager including:</w:t>
            </w:r>
          </w:p>
          <w:p w14:paraId="3BE0CF6E" w14:textId="5E9F9C57" w:rsidR="00536EF6" w:rsidRDefault="00536EF6" w:rsidP="00536EF6">
            <w:pPr>
              <w:pStyle w:val="ListParagraph"/>
              <w:numPr>
                <w:ilvl w:val="0"/>
                <w:numId w:val="11"/>
              </w:numPr>
              <w:rPr>
                <w:rFonts w:asciiTheme="minorHAnsi" w:hAnsiTheme="minorHAnsi" w:cstheme="minorHAnsi"/>
                <w:bCs/>
              </w:rPr>
            </w:pPr>
            <w:r>
              <w:rPr>
                <w:rFonts w:asciiTheme="minorHAnsi" w:hAnsiTheme="minorHAnsi" w:cstheme="minorHAnsi"/>
                <w:bCs/>
              </w:rPr>
              <w:t>In the DC Operation Managers absence, oversee the day to day running and completion of tasks required</w:t>
            </w:r>
          </w:p>
          <w:p w14:paraId="2C3DAD0B" w14:textId="77C78A00" w:rsidR="00536EF6" w:rsidRDefault="00536EF6" w:rsidP="00536EF6">
            <w:pPr>
              <w:pStyle w:val="ListParagraph"/>
              <w:numPr>
                <w:ilvl w:val="0"/>
                <w:numId w:val="11"/>
              </w:numPr>
              <w:rPr>
                <w:rFonts w:asciiTheme="minorHAnsi" w:hAnsiTheme="minorHAnsi" w:cstheme="minorHAnsi"/>
                <w:bCs/>
              </w:rPr>
            </w:pPr>
            <w:r>
              <w:rPr>
                <w:rFonts w:asciiTheme="minorHAnsi" w:hAnsiTheme="minorHAnsi" w:cstheme="minorHAnsi"/>
                <w:bCs/>
              </w:rPr>
              <w:t>Provide hands on support where necessary</w:t>
            </w:r>
          </w:p>
          <w:p w14:paraId="3D060C19" w14:textId="40019D55" w:rsidR="00536EF6" w:rsidRDefault="00536EF6" w:rsidP="00536EF6">
            <w:pPr>
              <w:pStyle w:val="ListParagraph"/>
              <w:numPr>
                <w:ilvl w:val="0"/>
                <w:numId w:val="11"/>
              </w:numPr>
              <w:rPr>
                <w:rFonts w:asciiTheme="minorHAnsi" w:hAnsiTheme="minorHAnsi" w:cstheme="minorHAnsi"/>
                <w:bCs/>
              </w:rPr>
            </w:pPr>
            <w:r>
              <w:rPr>
                <w:rFonts w:asciiTheme="minorHAnsi" w:hAnsiTheme="minorHAnsi" w:cstheme="minorHAnsi"/>
                <w:bCs/>
              </w:rPr>
              <w:t>Assist with time and attendance tasks and systems</w:t>
            </w:r>
          </w:p>
          <w:p w14:paraId="18FD92E8" w14:textId="30B0D3CC" w:rsidR="002C7FA6" w:rsidRDefault="002C7FA6" w:rsidP="00536EF6">
            <w:pPr>
              <w:pStyle w:val="ListParagraph"/>
              <w:numPr>
                <w:ilvl w:val="0"/>
                <w:numId w:val="11"/>
              </w:numPr>
              <w:rPr>
                <w:rFonts w:asciiTheme="minorHAnsi" w:hAnsiTheme="minorHAnsi" w:cstheme="minorHAnsi"/>
                <w:bCs/>
              </w:rPr>
            </w:pPr>
            <w:r>
              <w:rPr>
                <w:rFonts w:asciiTheme="minorHAnsi" w:hAnsiTheme="minorHAnsi" w:cstheme="minorHAnsi"/>
                <w:bCs/>
              </w:rPr>
              <w:t>Lead as required and assist with annual stock take</w:t>
            </w:r>
          </w:p>
          <w:p w14:paraId="6CBAB989" w14:textId="31A7DD1A" w:rsidR="00634A51" w:rsidRDefault="00634A51" w:rsidP="00634A51">
            <w:pPr>
              <w:pStyle w:val="ListParagraph"/>
              <w:numPr>
                <w:ilvl w:val="0"/>
                <w:numId w:val="3"/>
              </w:numPr>
              <w:rPr>
                <w:rFonts w:asciiTheme="minorHAnsi" w:hAnsiTheme="minorHAnsi" w:cstheme="minorHAnsi"/>
                <w:bCs/>
              </w:rPr>
            </w:pPr>
            <w:r>
              <w:rPr>
                <w:rFonts w:asciiTheme="minorHAnsi" w:hAnsiTheme="minorHAnsi" w:cstheme="minorHAnsi"/>
                <w:bCs/>
              </w:rPr>
              <w:t xml:space="preserve">Complete conveyor auditing and investigations, providing constructive feedback to the DC Operations Manager </w:t>
            </w:r>
          </w:p>
          <w:p w14:paraId="0FD9FD93" w14:textId="5D944049" w:rsidR="006D5704" w:rsidRDefault="006D5704" w:rsidP="00634A51">
            <w:pPr>
              <w:pStyle w:val="ListParagraph"/>
              <w:numPr>
                <w:ilvl w:val="0"/>
                <w:numId w:val="3"/>
              </w:numPr>
              <w:rPr>
                <w:rFonts w:asciiTheme="minorHAnsi" w:hAnsiTheme="minorHAnsi" w:cstheme="minorHAnsi"/>
                <w:bCs/>
              </w:rPr>
            </w:pPr>
            <w:r>
              <w:rPr>
                <w:rFonts w:asciiTheme="minorHAnsi" w:hAnsiTheme="minorHAnsi" w:cstheme="minorHAnsi"/>
                <w:bCs/>
              </w:rPr>
              <w:t xml:space="preserve">Provide a high level of customer service when communicating with Stores, Support Hub and transport companies, </w:t>
            </w:r>
            <w:proofErr w:type="gramStart"/>
            <w:r>
              <w:rPr>
                <w:rFonts w:asciiTheme="minorHAnsi" w:hAnsiTheme="minorHAnsi" w:cstheme="minorHAnsi"/>
                <w:bCs/>
              </w:rPr>
              <w:t>including;</w:t>
            </w:r>
            <w:proofErr w:type="gramEnd"/>
          </w:p>
          <w:p w14:paraId="1B7323D6" w14:textId="6D77561F" w:rsidR="006D5704" w:rsidRDefault="006D5704" w:rsidP="006D5704">
            <w:pPr>
              <w:pStyle w:val="ListParagraph"/>
              <w:numPr>
                <w:ilvl w:val="0"/>
                <w:numId w:val="11"/>
              </w:numPr>
              <w:rPr>
                <w:rFonts w:asciiTheme="minorHAnsi" w:hAnsiTheme="minorHAnsi" w:cstheme="minorHAnsi"/>
                <w:bCs/>
              </w:rPr>
            </w:pPr>
            <w:r>
              <w:rPr>
                <w:rFonts w:asciiTheme="minorHAnsi" w:hAnsiTheme="minorHAnsi" w:cstheme="minorHAnsi"/>
                <w:bCs/>
              </w:rPr>
              <w:t>Responsible for overseeing the response to all DL-DC emails received</w:t>
            </w:r>
          </w:p>
          <w:p w14:paraId="52F99DE4" w14:textId="25801516" w:rsidR="006D5704" w:rsidRDefault="006D5704" w:rsidP="006D5704">
            <w:pPr>
              <w:pStyle w:val="ListParagraph"/>
              <w:numPr>
                <w:ilvl w:val="0"/>
                <w:numId w:val="11"/>
              </w:numPr>
              <w:rPr>
                <w:rFonts w:asciiTheme="minorHAnsi" w:hAnsiTheme="minorHAnsi" w:cstheme="minorHAnsi"/>
                <w:bCs/>
              </w:rPr>
            </w:pPr>
            <w:r>
              <w:rPr>
                <w:rFonts w:asciiTheme="minorHAnsi" w:hAnsiTheme="minorHAnsi" w:cstheme="minorHAnsi"/>
                <w:bCs/>
              </w:rPr>
              <w:t>Regularly reviewing and managing all Fresh Service tickets allocated to the DC</w:t>
            </w:r>
          </w:p>
          <w:p w14:paraId="3DB5A7F6" w14:textId="401680DC" w:rsidR="006D5704" w:rsidRDefault="006D5704" w:rsidP="006D5704">
            <w:pPr>
              <w:pStyle w:val="ListParagraph"/>
              <w:numPr>
                <w:ilvl w:val="0"/>
                <w:numId w:val="11"/>
              </w:numPr>
              <w:rPr>
                <w:rFonts w:asciiTheme="minorHAnsi" w:hAnsiTheme="minorHAnsi" w:cstheme="minorHAnsi"/>
                <w:bCs/>
              </w:rPr>
            </w:pPr>
            <w:r>
              <w:rPr>
                <w:rFonts w:asciiTheme="minorHAnsi" w:hAnsiTheme="minorHAnsi" w:cstheme="minorHAnsi"/>
                <w:bCs/>
              </w:rPr>
              <w:t>Meet the response expectation of within 24 hours, same day if urgent</w:t>
            </w:r>
          </w:p>
          <w:p w14:paraId="0E269226" w14:textId="562E48E0" w:rsidR="006D5704" w:rsidRDefault="002C7FA6" w:rsidP="002C7FA6">
            <w:pPr>
              <w:pStyle w:val="ListParagraph"/>
              <w:numPr>
                <w:ilvl w:val="0"/>
                <w:numId w:val="17"/>
              </w:numPr>
              <w:rPr>
                <w:rFonts w:asciiTheme="minorHAnsi" w:hAnsiTheme="minorHAnsi" w:cstheme="minorHAnsi"/>
                <w:bCs/>
              </w:rPr>
            </w:pPr>
            <w:r>
              <w:rPr>
                <w:rFonts w:asciiTheme="minorHAnsi" w:hAnsiTheme="minorHAnsi" w:cstheme="minorHAnsi"/>
                <w:bCs/>
              </w:rPr>
              <w:t xml:space="preserve">Able to provide cover for the DC Operational Administrator including </w:t>
            </w:r>
            <w:proofErr w:type="gramStart"/>
            <w:r>
              <w:rPr>
                <w:rFonts w:asciiTheme="minorHAnsi" w:hAnsiTheme="minorHAnsi" w:cstheme="minorHAnsi"/>
                <w:bCs/>
              </w:rPr>
              <w:t>all of</w:t>
            </w:r>
            <w:proofErr w:type="gramEnd"/>
            <w:r>
              <w:rPr>
                <w:rFonts w:asciiTheme="minorHAnsi" w:hAnsiTheme="minorHAnsi" w:cstheme="minorHAnsi"/>
                <w:bCs/>
              </w:rPr>
              <w:t xml:space="preserve"> their </w:t>
            </w:r>
            <w:proofErr w:type="gramStart"/>
            <w:r>
              <w:rPr>
                <w:rFonts w:asciiTheme="minorHAnsi" w:hAnsiTheme="minorHAnsi" w:cstheme="minorHAnsi"/>
                <w:bCs/>
              </w:rPr>
              <w:t>day to day</w:t>
            </w:r>
            <w:proofErr w:type="gramEnd"/>
            <w:r>
              <w:rPr>
                <w:rFonts w:asciiTheme="minorHAnsi" w:hAnsiTheme="minorHAnsi" w:cstheme="minorHAnsi"/>
                <w:bCs/>
              </w:rPr>
              <w:t xml:space="preserve"> tasks</w:t>
            </w:r>
          </w:p>
          <w:p w14:paraId="48AE952A" w14:textId="77777777" w:rsidR="002C7FA6" w:rsidRPr="002C7FA6" w:rsidRDefault="002C7FA6" w:rsidP="002C7FA6">
            <w:pPr>
              <w:pStyle w:val="ListParagraph"/>
              <w:rPr>
                <w:rFonts w:asciiTheme="minorHAnsi" w:hAnsiTheme="minorHAnsi" w:cstheme="minorHAnsi"/>
                <w:bCs/>
              </w:rPr>
            </w:pPr>
          </w:p>
          <w:p w14:paraId="35F286C2" w14:textId="274A44CB" w:rsidR="006D5704" w:rsidRDefault="006D5704" w:rsidP="006D5704">
            <w:pPr>
              <w:rPr>
                <w:rFonts w:asciiTheme="minorHAnsi" w:hAnsiTheme="minorHAnsi" w:cstheme="minorHAnsi"/>
                <w:b/>
              </w:rPr>
            </w:pPr>
            <w:r>
              <w:rPr>
                <w:rFonts w:asciiTheme="minorHAnsi" w:hAnsiTheme="minorHAnsi" w:cstheme="minorHAnsi"/>
                <w:b/>
              </w:rPr>
              <w:lastRenderedPageBreak/>
              <w:t>ECOM Team Lead</w:t>
            </w:r>
          </w:p>
          <w:p w14:paraId="6A667111" w14:textId="77777777" w:rsidR="00EA2C00" w:rsidRDefault="00EA2C00" w:rsidP="006D5704">
            <w:pPr>
              <w:pStyle w:val="ListParagraph"/>
              <w:numPr>
                <w:ilvl w:val="0"/>
                <w:numId w:val="15"/>
              </w:numPr>
              <w:ind w:left="759"/>
              <w:rPr>
                <w:rFonts w:asciiTheme="minorHAnsi" w:hAnsiTheme="minorHAnsi" w:cstheme="minorHAnsi"/>
                <w:bCs/>
              </w:rPr>
            </w:pPr>
            <w:r>
              <w:rPr>
                <w:rFonts w:asciiTheme="minorHAnsi" w:hAnsiTheme="minorHAnsi" w:cstheme="minorHAnsi"/>
                <w:bCs/>
              </w:rPr>
              <w:t>Provide the necessary training and supervision to the team</w:t>
            </w:r>
          </w:p>
          <w:p w14:paraId="673DE2CE" w14:textId="17C48D1E" w:rsidR="006D5704" w:rsidRDefault="006D5704" w:rsidP="006D5704">
            <w:pPr>
              <w:pStyle w:val="ListParagraph"/>
              <w:numPr>
                <w:ilvl w:val="0"/>
                <w:numId w:val="15"/>
              </w:numPr>
              <w:ind w:left="759"/>
              <w:rPr>
                <w:rFonts w:asciiTheme="minorHAnsi" w:hAnsiTheme="minorHAnsi" w:cstheme="minorHAnsi"/>
                <w:bCs/>
              </w:rPr>
            </w:pPr>
            <w:r>
              <w:rPr>
                <w:rFonts w:asciiTheme="minorHAnsi" w:hAnsiTheme="minorHAnsi" w:cstheme="minorHAnsi"/>
                <w:bCs/>
              </w:rPr>
              <w:t>Oversee the day to day running of the Ecom team and completion of required tasks, accurately and within the required timeframes</w:t>
            </w:r>
          </w:p>
          <w:p w14:paraId="110E4A96" w14:textId="4E8261FF" w:rsidR="006D5704" w:rsidRDefault="006D5704" w:rsidP="006D5704">
            <w:pPr>
              <w:pStyle w:val="ListParagraph"/>
              <w:numPr>
                <w:ilvl w:val="0"/>
                <w:numId w:val="15"/>
              </w:numPr>
              <w:ind w:left="759"/>
              <w:rPr>
                <w:rFonts w:asciiTheme="minorHAnsi" w:hAnsiTheme="minorHAnsi" w:cstheme="minorHAnsi"/>
                <w:bCs/>
              </w:rPr>
            </w:pPr>
            <w:r>
              <w:rPr>
                <w:rFonts w:asciiTheme="minorHAnsi" w:hAnsiTheme="minorHAnsi" w:cstheme="minorHAnsi"/>
                <w:bCs/>
              </w:rPr>
              <w:t>Ensure any performance issues are raised with the DC Operations Manager</w:t>
            </w:r>
          </w:p>
          <w:p w14:paraId="26FB730D" w14:textId="39F9A075" w:rsidR="006D5704" w:rsidRDefault="006D5704" w:rsidP="006D5704">
            <w:pPr>
              <w:pStyle w:val="ListParagraph"/>
              <w:numPr>
                <w:ilvl w:val="0"/>
                <w:numId w:val="15"/>
              </w:numPr>
              <w:ind w:left="759"/>
              <w:rPr>
                <w:rFonts w:asciiTheme="minorHAnsi" w:hAnsiTheme="minorHAnsi" w:cstheme="minorHAnsi"/>
                <w:bCs/>
              </w:rPr>
            </w:pPr>
            <w:r>
              <w:rPr>
                <w:rFonts w:asciiTheme="minorHAnsi" w:hAnsiTheme="minorHAnsi" w:cstheme="minorHAnsi"/>
                <w:bCs/>
              </w:rPr>
              <w:t>Proactively review opportunities to improve processes and efficiency</w:t>
            </w:r>
          </w:p>
          <w:p w14:paraId="388D8AF6" w14:textId="5B27EB70" w:rsidR="006D5704" w:rsidRPr="006D5704" w:rsidRDefault="006D5704" w:rsidP="006D5704">
            <w:pPr>
              <w:pStyle w:val="ListParagraph"/>
              <w:numPr>
                <w:ilvl w:val="0"/>
                <w:numId w:val="15"/>
              </w:numPr>
              <w:ind w:left="759"/>
              <w:rPr>
                <w:rFonts w:asciiTheme="minorHAnsi" w:hAnsiTheme="minorHAnsi" w:cstheme="minorHAnsi"/>
                <w:bCs/>
              </w:rPr>
            </w:pPr>
            <w:r>
              <w:rPr>
                <w:rFonts w:asciiTheme="minorHAnsi" w:hAnsiTheme="minorHAnsi" w:cstheme="minorHAnsi"/>
                <w:bCs/>
              </w:rPr>
              <w:t>Respond to all Customer Service queries relating to customer orders in a timely manner (the same or next business day)</w:t>
            </w:r>
          </w:p>
          <w:p w14:paraId="45E20B12" w14:textId="226697F6" w:rsidR="00536EF6" w:rsidRDefault="00536EF6" w:rsidP="00536EF6">
            <w:pPr>
              <w:rPr>
                <w:rFonts w:asciiTheme="minorHAnsi" w:hAnsiTheme="minorHAnsi" w:cstheme="minorHAnsi"/>
                <w:bCs/>
              </w:rPr>
            </w:pPr>
          </w:p>
          <w:p w14:paraId="54E08BB0" w14:textId="2CFF7BBD" w:rsidR="00536EF6" w:rsidRDefault="00536EF6" w:rsidP="00536EF6">
            <w:pPr>
              <w:rPr>
                <w:rFonts w:asciiTheme="minorHAnsi" w:hAnsiTheme="minorHAnsi" w:cstheme="minorHAnsi"/>
                <w:b/>
              </w:rPr>
            </w:pPr>
            <w:r>
              <w:rPr>
                <w:rFonts w:asciiTheme="minorHAnsi" w:hAnsiTheme="minorHAnsi" w:cstheme="minorHAnsi"/>
                <w:b/>
              </w:rPr>
              <w:t>Stock Management</w:t>
            </w:r>
          </w:p>
          <w:p w14:paraId="603ABC2D" w14:textId="316358C9" w:rsidR="00536EF6" w:rsidRPr="00536EF6" w:rsidRDefault="00536EF6" w:rsidP="00536EF6">
            <w:pPr>
              <w:pStyle w:val="ListParagraph"/>
              <w:numPr>
                <w:ilvl w:val="0"/>
                <w:numId w:val="12"/>
              </w:numPr>
              <w:ind w:left="759"/>
              <w:rPr>
                <w:rFonts w:asciiTheme="minorHAnsi" w:hAnsiTheme="minorHAnsi" w:cstheme="minorHAnsi"/>
                <w:b/>
              </w:rPr>
            </w:pPr>
            <w:r>
              <w:rPr>
                <w:rFonts w:asciiTheme="minorHAnsi" w:hAnsiTheme="minorHAnsi" w:cstheme="minorHAnsi"/>
                <w:bCs/>
              </w:rPr>
              <w:t>Proactively, run and review reporting t</w:t>
            </w:r>
            <w:r w:rsidR="00634A51">
              <w:rPr>
                <w:rFonts w:asciiTheme="minorHAnsi" w:hAnsiTheme="minorHAnsi" w:cstheme="minorHAnsi"/>
                <w:bCs/>
              </w:rPr>
              <w:t>o manage stock discrepancies and opportunities</w:t>
            </w:r>
            <w:r w:rsidR="008F6825">
              <w:rPr>
                <w:rFonts w:asciiTheme="minorHAnsi" w:hAnsiTheme="minorHAnsi" w:cstheme="minorHAnsi"/>
                <w:bCs/>
              </w:rPr>
              <w:t xml:space="preserve"> – generating these reports individually from excel</w:t>
            </w:r>
          </w:p>
          <w:p w14:paraId="500A5F86" w14:textId="085A32B5" w:rsidR="00536EF6" w:rsidRPr="00634A51" w:rsidRDefault="00536EF6" w:rsidP="00536EF6">
            <w:pPr>
              <w:pStyle w:val="ListParagraph"/>
              <w:numPr>
                <w:ilvl w:val="0"/>
                <w:numId w:val="12"/>
              </w:numPr>
              <w:ind w:left="759"/>
              <w:rPr>
                <w:rFonts w:asciiTheme="minorHAnsi" w:hAnsiTheme="minorHAnsi" w:cstheme="minorHAnsi"/>
                <w:b/>
              </w:rPr>
            </w:pPr>
            <w:r>
              <w:rPr>
                <w:rFonts w:asciiTheme="minorHAnsi" w:hAnsiTheme="minorHAnsi" w:cstheme="minorHAnsi"/>
                <w:bCs/>
              </w:rPr>
              <w:t xml:space="preserve">Complete stock management investigations including lost stock investigations and </w:t>
            </w:r>
            <w:r w:rsidR="009A0F15">
              <w:rPr>
                <w:rFonts w:asciiTheme="minorHAnsi" w:hAnsiTheme="minorHAnsi" w:cstheme="minorHAnsi"/>
                <w:bCs/>
              </w:rPr>
              <w:t>stock with</w:t>
            </w:r>
            <w:r>
              <w:rPr>
                <w:rFonts w:asciiTheme="minorHAnsi" w:hAnsiTheme="minorHAnsi" w:cstheme="minorHAnsi"/>
                <w:bCs/>
              </w:rPr>
              <w:t xml:space="preserve"> no location</w:t>
            </w:r>
            <w:r w:rsidR="00C02B66">
              <w:rPr>
                <w:rFonts w:asciiTheme="minorHAnsi" w:hAnsiTheme="minorHAnsi" w:cstheme="minorHAnsi"/>
                <w:bCs/>
              </w:rPr>
              <w:t xml:space="preserve"> – generating the required reports and stock movement</w:t>
            </w:r>
            <w:r w:rsidR="008F6825">
              <w:rPr>
                <w:rFonts w:asciiTheme="minorHAnsi" w:hAnsiTheme="minorHAnsi" w:cstheme="minorHAnsi"/>
                <w:bCs/>
              </w:rPr>
              <w:t xml:space="preserve"> details</w:t>
            </w:r>
          </w:p>
          <w:p w14:paraId="1C9E565E" w14:textId="16A71301" w:rsidR="00634A51" w:rsidRPr="00634A51" w:rsidRDefault="00634A51" w:rsidP="00536EF6">
            <w:pPr>
              <w:pStyle w:val="ListParagraph"/>
              <w:numPr>
                <w:ilvl w:val="0"/>
                <w:numId w:val="12"/>
              </w:numPr>
              <w:ind w:left="759"/>
              <w:rPr>
                <w:rFonts w:asciiTheme="minorHAnsi" w:hAnsiTheme="minorHAnsi" w:cstheme="minorHAnsi"/>
                <w:b/>
              </w:rPr>
            </w:pPr>
            <w:r>
              <w:rPr>
                <w:rFonts w:asciiTheme="minorHAnsi" w:hAnsiTheme="minorHAnsi" w:cstheme="minorHAnsi"/>
                <w:bCs/>
              </w:rPr>
              <w:t>Monitor transfers outstanding</w:t>
            </w:r>
          </w:p>
          <w:p w14:paraId="2290D945" w14:textId="68C43F98" w:rsidR="00634A51" w:rsidRDefault="00634A51" w:rsidP="00634A51">
            <w:pPr>
              <w:rPr>
                <w:rFonts w:asciiTheme="minorHAnsi" w:hAnsiTheme="minorHAnsi" w:cstheme="minorHAnsi"/>
                <w:b/>
              </w:rPr>
            </w:pPr>
          </w:p>
          <w:p w14:paraId="4BC88CF9" w14:textId="34F05E19" w:rsidR="00634A51" w:rsidRDefault="00634A51" w:rsidP="00634A51">
            <w:pPr>
              <w:rPr>
                <w:rFonts w:asciiTheme="minorHAnsi" w:hAnsiTheme="minorHAnsi" w:cstheme="minorHAnsi"/>
                <w:b/>
              </w:rPr>
            </w:pPr>
            <w:r>
              <w:rPr>
                <w:rFonts w:asciiTheme="minorHAnsi" w:hAnsiTheme="minorHAnsi" w:cstheme="minorHAnsi"/>
                <w:b/>
              </w:rPr>
              <w:t>System processes</w:t>
            </w:r>
          </w:p>
          <w:p w14:paraId="207B589C" w14:textId="0C848F40" w:rsidR="00EA2C00" w:rsidRPr="00EA2C00" w:rsidRDefault="00EA2C00" w:rsidP="00634A51">
            <w:pPr>
              <w:pStyle w:val="ListParagraph"/>
              <w:numPr>
                <w:ilvl w:val="0"/>
                <w:numId w:val="13"/>
              </w:numPr>
              <w:rPr>
                <w:rFonts w:asciiTheme="minorHAnsi" w:hAnsiTheme="minorHAnsi" w:cstheme="minorHAnsi"/>
                <w:b/>
              </w:rPr>
            </w:pPr>
            <w:r>
              <w:rPr>
                <w:rFonts w:asciiTheme="minorHAnsi" w:hAnsiTheme="minorHAnsi" w:cstheme="minorHAnsi"/>
                <w:bCs/>
              </w:rPr>
              <w:t>Demonstrate full competence and understanding of all system processes.  Provide support and advice when reviewing system changes. Able to troubleshoot as required.</w:t>
            </w:r>
          </w:p>
          <w:p w14:paraId="0456AD77" w14:textId="7026EDBD" w:rsidR="00634A51" w:rsidRPr="00634A51" w:rsidRDefault="00634A51" w:rsidP="00634A51">
            <w:pPr>
              <w:pStyle w:val="ListParagraph"/>
              <w:numPr>
                <w:ilvl w:val="0"/>
                <w:numId w:val="13"/>
              </w:numPr>
              <w:rPr>
                <w:rFonts w:asciiTheme="minorHAnsi" w:hAnsiTheme="minorHAnsi" w:cstheme="minorHAnsi"/>
                <w:b/>
              </w:rPr>
            </w:pPr>
            <w:r>
              <w:rPr>
                <w:rFonts w:asciiTheme="minorHAnsi" w:hAnsiTheme="minorHAnsi" w:cstheme="minorHAnsi"/>
                <w:bCs/>
              </w:rPr>
              <w:t>Schedule and manage all pick management tasks</w:t>
            </w:r>
          </w:p>
          <w:p w14:paraId="288E40CA" w14:textId="13FB03DC" w:rsidR="00634A51" w:rsidRPr="00634A51" w:rsidRDefault="00634A51" w:rsidP="00634A51">
            <w:pPr>
              <w:pStyle w:val="ListParagraph"/>
              <w:numPr>
                <w:ilvl w:val="0"/>
                <w:numId w:val="13"/>
              </w:numPr>
              <w:rPr>
                <w:rFonts w:asciiTheme="minorHAnsi" w:hAnsiTheme="minorHAnsi" w:cstheme="minorHAnsi"/>
                <w:b/>
              </w:rPr>
            </w:pPr>
            <w:r>
              <w:rPr>
                <w:rFonts w:asciiTheme="minorHAnsi" w:hAnsiTheme="minorHAnsi" w:cstheme="minorHAnsi"/>
                <w:bCs/>
              </w:rPr>
              <w:t xml:space="preserve">Complete ratio pack </w:t>
            </w:r>
            <w:r w:rsidR="009A0F15">
              <w:rPr>
                <w:rFonts w:asciiTheme="minorHAnsi" w:hAnsiTheme="minorHAnsi" w:cstheme="minorHAnsi"/>
                <w:bCs/>
              </w:rPr>
              <w:t xml:space="preserve">allocation </w:t>
            </w:r>
            <w:r>
              <w:rPr>
                <w:rFonts w:asciiTheme="minorHAnsi" w:hAnsiTheme="minorHAnsi" w:cstheme="minorHAnsi"/>
                <w:bCs/>
              </w:rPr>
              <w:t>reconciliations</w:t>
            </w:r>
          </w:p>
          <w:p w14:paraId="552342EE" w14:textId="6C8B8F04" w:rsidR="00634A51" w:rsidRPr="00634A51" w:rsidRDefault="00634A51" w:rsidP="00634A51">
            <w:pPr>
              <w:pStyle w:val="ListParagraph"/>
              <w:numPr>
                <w:ilvl w:val="0"/>
                <w:numId w:val="13"/>
              </w:numPr>
              <w:rPr>
                <w:rFonts w:asciiTheme="minorHAnsi" w:hAnsiTheme="minorHAnsi" w:cstheme="minorHAnsi"/>
                <w:b/>
              </w:rPr>
            </w:pPr>
            <w:r>
              <w:rPr>
                <w:rFonts w:asciiTheme="minorHAnsi" w:hAnsiTheme="minorHAnsi" w:cstheme="minorHAnsi"/>
                <w:bCs/>
              </w:rPr>
              <w:t>Complete regular clear floor adjustments</w:t>
            </w:r>
          </w:p>
          <w:p w14:paraId="40FA74FA" w14:textId="52EAC0A4" w:rsidR="00634A51" w:rsidRDefault="00634A51" w:rsidP="00634A51">
            <w:pPr>
              <w:rPr>
                <w:rFonts w:asciiTheme="minorHAnsi" w:hAnsiTheme="minorHAnsi" w:cstheme="minorHAnsi"/>
                <w:b/>
              </w:rPr>
            </w:pPr>
          </w:p>
          <w:p w14:paraId="12ED2BEC" w14:textId="294AA85D" w:rsidR="00634A51" w:rsidRDefault="00634A51" w:rsidP="00634A51">
            <w:pPr>
              <w:rPr>
                <w:rFonts w:asciiTheme="minorHAnsi" w:hAnsiTheme="minorHAnsi" w:cstheme="minorHAnsi"/>
                <w:b/>
              </w:rPr>
            </w:pPr>
            <w:r>
              <w:rPr>
                <w:rFonts w:asciiTheme="minorHAnsi" w:hAnsiTheme="minorHAnsi" w:cstheme="minorHAnsi"/>
                <w:b/>
              </w:rPr>
              <w:t>Administration</w:t>
            </w:r>
          </w:p>
          <w:p w14:paraId="630A08D7" w14:textId="5F7BF661" w:rsidR="006D5704" w:rsidRDefault="006D5704" w:rsidP="00634A51">
            <w:pPr>
              <w:pStyle w:val="ListParagraph"/>
              <w:numPr>
                <w:ilvl w:val="0"/>
                <w:numId w:val="14"/>
              </w:numPr>
              <w:rPr>
                <w:rFonts w:asciiTheme="minorHAnsi" w:hAnsiTheme="minorHAnsi" w:cstheme="minorHAnsi"/>
                <w:bCs/>
              </w:rPr>
            </w:pPr>
            <w:r>
              <w:rPr>
                <w:rFonts w:asciiTheme="minorHAnsi" w:hAnsiTheme="minorHAnsi" w:cstheme="minorHAnsi"/>
                <w:bCs/>
              </w:rPr>
              <w:t>Review and complete all invoice approvals including local and overseas suppliers</w:t>
            </w:r>
          </w:p>
          <w:p w14:paraId="3029AEC9" w14:textId="4B90DFD5" w:rsidR="00634A51" w:rsidRDefault="00634A51" w:rsidP="00634A51">
            <w:pPr>
              <w:pStyle w:val="ListParagraph"/>
              <w:numPr>
                <w:ilvl w:val="0"/>
                <w:numId w:val="14"/>
              </w:numPr>
              <w:rPr>
                <w:rFonts w:asciiTheme="minorHAnsi" w:hAnsiTheme="minorHAnsi" w:cstheme="minorHAnsi"/>
                <w:bCs/>
              </w:rPr>
            </w:pPr>
            <w:r>
              <w:rPr>
                <w:rFonts w:asciiTheme="minorHAnsi" w:hAnsiTheme="minorHAnsi" w:cstheme="minorHAnsi"/>
                <w:bCs/>
              </w:rPr>
              <w:t>Co-ordinate DC facilities maintenance activities and maintain central register</w:t>
            </w:r>
          </w:p>
          <w:p w14:paraId="689A7595" w14:textId="481660E9" w:rsidR="00634A51" w:rsidRPr="009A0F15" w:rsidRDefault="006D5704" w:rsidP="009432A7">
            <w:pPr>
              <w:pStyle w:val="ListParagraph"/>
              <w:numPr>
                <w:ilvl w:val="0"/>
                <w:numId w:val="14"/>
              </w:numPr>
              <w:rPr>
                <w:rFonts w:asciiTheme="minorHAnsi" w:hAnsiTheme="minorHAnsi" w:cstheme="minorHAnsi"/>
                <w:bCs/>
              </w:rPr>
            </w:pPr>
            <w:r w:rsidRPr="009A0F15">
              <w:rPr>
                <w:rFonts w:asciiTheme="minorHAnsi" w:hAnsiTheme="minorHAnsi" w:cstheme="minorHAnsi"/>
                <w:bCs/>
              </w:rPr>
              <w:t xml:space="preserve">Responsible for </w:t>
            </w:r>
            <w:r w:rsidR="009A0F15">
              <w:rPr>
                <w:rFonts w:asciiTheme="minorHAnsi" w:hAnsiTheme="minorHAnsi" w:cstheme="minorHAnsi"/>
                <w:bCs/>
              </w:rPr>
              <w:t xml:space="preserve">purchasing of </w:t>
            </w:r>
            <w:r w:rsidR="00634A51" w:rsidRPr="009A0F15">
              <w:rPr>
                <w:rFonts w:asciiTheme="minorHAnsi" w:hAnsiTheme="minorHAnsi" w:cstheme="minorHAnsi"/>
                <w:bCs/>
              </w:rPr>
              <w:t xml:space="preserve">general items </w:t>
            </w:r>
            <w:r w:rsidRPr="009A0F15">
              <w:rPr>
                <w:rFonts w:asciiTheme="minorHAnsi" w:hAnsiTheme="minorHAnsi" w:cstheme="minorHAnsi"/>
                <w:bCs/>
              </w:rPr>
              <w:t xml:space="preserve">(Eg stationary, tea/coffee etc, items via Office Max) </w:t>
            </w:r>
            <w:r w:rsidR="009A0F15">
              <w:rPr>
                <w:rFonts w:asciiTheme="minorHAnsi" w:hAnsiTheme="minorHAnsi" w:cstheme="minorHAnsi"/>
                <w:bCs/>
              </w:rPr>
              <w:t xml:space="preserve">and other </w:t>
            </w:r>
            <w:proofErr w:type="spellStart"/>
            <w:r w:rsidR="009A0F15">
              <w:rPr>
                <w:rFonts w:asciiTheme="minorHAnsi" w:hAnsiTheme="minorHAnsi" w:cstheme="minorHAnsi"/>
                <w:bCs/>
              </w:rPr>
              <w:t>adhoc</w:t>
            </w:r>
            <w:proofErr w:type="spellEnd"/>
            <w:r w:rsidR="009A0F15">
              <w:rPr>
                <w:rFonts w:asciiTheme="minorHAnsi" w:hAnsiTheme="minorHAnsi" w:cstheme="minorHAnsi"/>
                <w:bCs/>
              </w:rPr>
              <w:t xml:space="preserve"> items requested </w:t>
            </w:r>
          </w:p>
          <w:p w14:paraId="5B918781" w14:textId="3DF7AE6A" w:rsidR="006D5704" w:rsidRDefault="006D5704" w:rsidP="00634A51">
            <w:pPr>
              <w:pStyle w:val="ListParagraph"/>
              <w:numPr>
                <w:ilvl w:val="0"/>
                <w:numId w:val="14"/>
              </w:numPr>
              <w:rPr>
                <w:rFonts w:asciiTheme="minorHAnsi" w:hAnsiTheme="minorHAnsi" w:cstheme="minorHAnsi"/>
                <w:bCs/>
              </w:rPr>
            </w:pPr>
            <w:r>
              <w:rPr>
                <w:rFonts w:asciiTheme="minorHAnsi" w:hAnsiTheme="minorHAnsi" w:cstheme="minorHAnsi"/>
                <w:bCs/>
              </w:rPr>
              <w:t>Complete uniform orders and manage requests</w:t>
            </w:r>
            <w:r w:rsidR="001E0553">
              <w:rPr>
                <w:rFonts w:asciiTheme="minorHAnsi" w:hAnsiTheme="minorHAnsi" w:cstheme="minorHAnsi"/>
                <w:bCs/>
              </w:rPr>
              <w:t xml:space="preserve"> and distribution</w:t>
            </w:r>
          </w:p>
          <w:p w14:paraId="2A8AD047" w14:textId="6613419A" w:rsidR="006D5704" w:rsidRDefault="006D5704" w:rsidP="006D5704">
            <w:pPr>
              <w:pStyle w:val="ListParagraph"/>
              <w:numPr>
                <w:ilvl w:val="0"/>
                <w:numId w:val="14"/>
              </w:numPr>
              <w:rPr>
                <w:rFonts w:asciiTheme="minorHAnsi" w:hAnsiTheme="minorHAnsi" w:cstheme="minorHAnsi"/>
                <w:bCs/>
              </w:rPr>
            </w:pPr>
            <w:r>
              <w:rPr>
                <w:rFonts w:asciiTheme="minorHAnsi" w:hAnsiTheme="minorHAnsi" w:cstheme="minorHAnsi"/>
                <w:bCs/>
              </w:rPr>
              <w:t xml:space="preserve">Order </w:t>
            </w:r>
            <w:proofErr w:type="spellStart"/>
            <w:r>
              <w:rPr>
                <w:rFonts w:asciiTheme="minorHAnsi" w:hAnsiTheme="minorHAnsi" w:cstheme="minorHAnsi"/>
                <w:bCs/>
              </w:rPr>
              <w:t>chep</w:t>
            </w:r>
            <w:proofErr w:type="spellEnd"/>
            <w:r>
              <w:rPr>
                <w:rFonts w:asciiTheme="minorHAnsi" w:hAnsiTheme="minorHAnsi" w:cstheme="minorHAnsi"/>
                <w:bCs/>
              </w:rPr>
              <w:t xml:space="preserve"> pallets as required to ensure we </w:t>
            </w:r>
            <w:proofErr w:type="gramStart"/>
            <w:r>
              <w:rPr>
                <w:rFonts w:asciiTheme="minorHAnsi" w:hAnsiTheme="minorHAnsi" w:cstheme="minorHAnsi"/>
                <w:bCs/>
              </w:rPr>
              <w:t>have a suitable quantity available at all times</w:t>
            </w:r>
            <w:proofErr w:type="gramEnd"/>
            <w:r>
              <w:rPr>
                <w:rFonts w:asciiTheme="minorHAnsi" w:hAnsiTheme="minorHAnsi" w:cstheme="minorHAnsi"/>
                <w:bCs/>
              </w:rPr>
              <w:t xml:space="preserve"> for the tasks being completed</w:t>
            </w:r>
          </w:p>
          <w:p w14:paraId="370C2AF1" w14:textId="096B067B" w:rsidR="00EA2C00" w:rsidRDefault="00EA2C00" w:rsidP="00EA2C00">
            <w:pPr>
              <w:pStyle w:val="ListParagraph"/>
              <w:numPr>
                <w:ilvl w:val="0"/>
                <w:numId w:val="14"/>
              </w:numPr>
              <w:rPr>
                <w:rFonts w:asciiTheme="minorHAnsi" w:hAnsiTheme="minorHAnsi" w:cstheme="minorHAnsi"/>
                <w:bCs/>
              </w:rPr>
            </w:pPr>
            <w:r>
              <w:rPr>
                <w:rFonts w:asciiTheme="minorHAnsi" w:hAnsiTheme="minorHAnsi" w:cstheme="minorHAnsi"/>
                <w:bCs/>
              </w:rPr>
              <w:t xml:space="preserve">Complete general administration tasks as required (Eg </w:t>
            </w:r>
            <w:r w:rsidR="002C7FA6">
              <w:rPr>
                <w:rFonts w:asciiTheme="minorHAnsi" w:hAnsiTheme="minorHAnsi" w:cstheme="minorHAnsi"/>
                <w:bCs/>
              </w:rPr>
              <w:t>bulk orders, wholesale tasks, registers, labels)</w:t>
            </w:r>
          </w:p>
          <w:p w14:paraId="69E4479E" w14:textId="77777777" w:rsidR="00242028" w:rsidRPr="00242028" w:rsidRDefault="00242028" w:rsidP="00242028">
            <w:pPr>
              <w:pStyle w:val="ListParagraph"/>
              <w:rPr>
                <w:rFonts w:asciiTheme="minorHAnsi" w:hAnsiTheme="minorHAnsi" w:cstheme="minorHAnsi"/>
                <w:bCs/>
              </w:rPr>
            </w:pPr>
          </w:p>
          <w:p w14:paraId="175736D7" w14:textId="3108C131" w:rsidR="00EA2C00" w:rsidRDefault="00EA2C00" w:rsidP="00EA2C00">
            <w:pPr>
              <w:rPr>
                <w:rFonts w:asciiTheme="minorHAnsi" w:hAnsiTheme="minorHAnsi" w:cstheme="minorHAnsi"/>
                <w:b/>
              </w:rPr>
            </w:pPr>
            <w:r>
              <w:rPr>
                <w:rFonts w:asciiTheme="minorHAnsi" w:hAnsiTheme="minorHAnsi" w:cstheme="minorHAnsi"/>
                <w:b/>
              </w:rPr>
              <w:t>Reporting</w:t>
            </w:r>
          </w:p>
          <w:p w14:paraId="37E83384" w14:textId="450295C5" w:rsidR="00EA2C00" w:rsidRDefault="00EA2C00" w:rsidP="00EA2C00">
            <w:pPr>
              <w:pStyle w:val="ListParagraph"/>
              <w:numPr>
                <w:ilvl w:val="0"/>
                <w:numId w:val="16"/>
              </w:numPr>
              <w:rPr>
                <w:rFonts w:asciiTheme="minorHAnsi" w:hAnsiTheme="minorHAnsi" w:cstheme="minorHAnsi"/>
                <w:bCs/>
              </w:rPr>
            </w:pPr>
            <w:r>
              <w:rPr>
                <w:rFonts w:asciiTheme="minorHAnsi" w:hAnsiTheme="minorHAnsi" w:cstheme="minorHAnsi"/>
                <w:bCs/>
              </w:rPr>
              <w:t xml:space="preserve">Complete the following reporting as and when </w:t>
            </w:r>
            <w:proofErr w:type="gramStart"/>
            <w:r>
              <w:rPr>
                <w:rFonts w:asciiTheme="minorHAnsi" w:hAnsiTheme="minorHAnsi" w:cstheme="minorHAnsi"/>
                <w:bCs/>
              </w:rPr>
              <w:t>required;</w:t>
            </w:r>
            <w:proofErr w:type="gramEnd"/>
          </w:p>
          <w:p w14:paraId="0F3881C2" w14:textId="0578DA1F" w:rsidR="00EA2C00" w:rsidRDefault="00EA2C00" w:rsidP="00EA2C00">
            <w:pPr>
              <w:pStyle w:val="ListParagraph"/>
              <w:numPr>
                <w:ilvl w:val="0"/>
                <w:numId w:val="11"/>
              </w:numPr>
              <w:rPr>
                <w:rFonts w:asciiTheme="minorHAnsi" w:hAnsiTheme="minorHAnsi" w:cstheme="minorHAnsi"/>
                <w:bCs/>
              </w:rPr>
            </w:pPr>
            <w:r>
              <w:rPr>
                <w:rFonts w:asciiTheme="minorHAnsi" w:hAnsiTheme="minorHAnsi" w:cstheme="minorHAnsi"/>
                <w:bCs/>
              </w:rPr>
              <w:t>Weekly DC Output</w:t>
            </w:r>
          </w:p>
          <w:p w14:paraId="0854972E" w14:textId="7D9FCE94" w:rsidR="00EA2C00" w:rsidRDefault="00EA2C00" w:rsidP="00EA2C00">
            <w:pPr>
              <w:pStyle w:val="ListParagraph"/>
              <w:numPr>
                <w:ilvl w:val="0"/>
                <w:numId w:val="11"/>
              </w:numPr>
              <w:rPr>
                <w:rFonts w:asciiTheme="minorHAnsi" w:hAnsiTheme="minorHAnsi" w:cstheme="minorHAnsi"/>
                <w:bCs/>
              </w:rPr>
            </w:pPr>
            <w:r>
              <w:rPr>
                <w:rFonts w:asciiTheme="minorHAnsi" w:hAnsiTheme="minorHAnsi" w:cstheme="minorHAnsi"/>
                <w:bCs/>
              </w:rPr>
              <w:t>Monthly DC Output</w:t>
            </w:r>
          </w:p>
          <w:p w14:paraId="76C4F3C8" w14:textId="068F269E" w:rsidR="00EA2C00" w:rsidRDefault="00EA2C00" w:rsidP="00EA2C00">
            <w:pPr>
              <w:pStyle w:val="ListParagraph"/>
              <w:numPr>
                <w:ilvl w:val="0"/>
                <w:numId w:val="11"/>
              </w:numPr>
              <w:rPr>
                <w:rFonts w:asciiTheme="minorHAnsi" w:hAnsiTheme="minorHAnsi" w:cstheme="minorHAnsi"/>
                <w:bCs/>
              </w:rPr>
            </w:pPr>
            <w:r>
              <w:rPr>
                <w:rFonts w:asciiTheme="minorHAnsi" w:hAnsiTheme="minorHAnsi" w:cstheme="minorHAnsi"/>
                <w:bCs/>
              </w:rPr>
              <w:t>Incoming and container schedule</w:t>
            </w:r>
          </w:p>
          <w:p w14:paraId="3CC93FF5" w14:textId="2BA98199" w:rsidR="00EA2C00" w:rsidRDefault="00EA2C00" w:rsidP="00EA2C00">
            <w:pPr>
              <w:pStyle w:val="ListParagraph"/>
              <w:numPr>
                <w:ilvl w:val="0"/>
                <w:numId w:val="11"/>
              </w:numPr>
              <w:rPr>
                <w:rFonts w:asciiTheme="minorHAnsi" w:hAnsiTheme="minorHAnsi" w:cstheme="minorHAnsi"/>
                <w:bCs/>
              </w:rPr>
            </w:pPr>
            <w:r>
              <w:rPr>
                <w:rFonts w:asciiTheme="minorHAnsi" w:hAnsiTheme="minorHAnsi" w:cstheme="minorHAnsi"/>
                <w:bCs/>
              </w:rPr>
              <w:t>Delay analysis</w:t>
            </w:r>
          </w:p>
          <w:p w14:paraId="20DD86C0" w14:textId="1D909A98" w:rsidR="00EA2C00" w:rsidRDefault="00EA2C00" w:rsidP="00EA2C00">
            <w:pPr>
              <w:pStyle w:val="ListParagraph"/>
              <w:numPr>
                <w:ilvl w:val="0"/>
                <w:numId w:val="11"/>
              </w:numPr>
              <w:rPr>
                <w:rFonts w:asciiTheme="minorHAnsi" w:hAnsiTheme="minorHAnsi" w:cstheme="minorHAnsi"/>
                <w:bCs/>
              </w:rPr>
            </w:pPr>
            <w:r>
              <w:rPr>
                <w:rFonts w:asciiTheme="minorHAnsi" w:hAnsiTheme="minorHAnsi" w:cstheme="minorHAnsi"/>
                <w:bCs/>
              </w:rPr>
              <w:t>Shipping cost per unit</w:t>
            </w:r>
          </w:p>
          <w:p w14:paraId="4F878BCA" w14:textId="79AF3697" w:rsidR="009A0F15" w:rsidRPr="00EA2C00" w:rsidRDefault="009A0F15" w:rsidP="00EA2C00">
            <w:pPr>
              <w:pStyle w:val="ListParagraph"/>
              <w:numPr>
                <w:ilvl w:val="0"/>
                <w:numId w:val="11"/>
              </w:numPr>
              <w:rPr>
                <w:rFonts w:asciiTheme="minorHAnsi" w:hAnsiTheme="minorHAnsi" w:cstheme="minorHAnsi"/>
                <w:bCs/>
              </w:rPr>
            </w:pPr>
            <w:r>
              <w:rPr>
                <w:rFonts w:asciiTheme="minorHAnsi" w:hAnsiTheme="minorHAnsi" w:cstheme="minorHAnsi"/>
                <w:bCs/>
              </w:rPr>
              <w:t>Other reports as required</w:t>
            </w:r>
          </w:p>
          <w:p w14:paraId="4F63FE5D" w14:textId="04F747C4" w:rsidR="00536EF6" w:rsidRDefault="00536EF6" w:rsidP="00396A70">
            <w:pPr>
              <w:rPr>
                <w:rFonts w:asciiTheme="minorHAnsi" w:hAnsiTheme="minorHAnsi" w:cstheme="minorHAnsi"/>
                <w:b/>
              </w:rPr>
            </w:pPr>
          </w:p>
          <w:p w14:paraId="0C445815" w14:textId="0A0BB1A9" w:rsidR="00396A70" w:rsidRPr="00C95CF0" w:rsidRDefault="00396A70" w:rsidP="00396A70">
            <w:pPr>
              <w:rPr>
                <w:rFonts w:asciiTheme="minorHAnsi" w:hAnsiTheme="minorHAnsi" w:cstheme="minorHAnsi"/>
                <w:b/>
              </w:rPr>
            </w:pPr>
            <w:r w:rsidRPr="00C95CF0">
              <w:rPr>
                <w:rFonts w:asciiTheme="minorHAnsi" w:hAnsiTheme="minorHAnsi" w:cstheme="minorHAnsi"/>
                <w:b/>
              </w:rPr>
              <w:t>Workplace Health and Safety</w:t>
            </w:r>
          </w:p>
          <w:p w14:paraId="485C16A1" w14:textId="448B468B" w:rsidR="00396A70" w:rsidRPr="00C95CF0" w:rsidRDefault="00396A70" w:rsidP="004D4399">
            <w:pPr>
              <w:pStyle w:val="ListParagraph"/>
              <w:numPr>
                <w:ilvl w:val="0"/>
                <w:numId w:val="3"/>
              </w:numPr>
              <w:rPr>
                <w:rFonts w:asciiTheme="minorHAnsi" w:hAnsiTheme="minorHAnsi" w:cstheme="minorHAnsi"/>
              </w:rPr>
            </w:pPr>
            <w:r w:rsidRPr="00C95CF0">
              <w:rPr>
                <w:rFonts w:asciiTheme="minorHAnsi" w:hAnsiTheme="minorHAnsi" w:cstheme="minorHAnsi"/>
              </w:rPr>
              <w:t xml:space="preserve">Provide support to the </w:t>
            </w:r>
            <w:r w:rsidR="00E277FD">
              <w:rPr>
                <w:rFonts w:asciiTheme="minorHAnsi" w:hAnsiTheme="minorHAnsi" w:cstheme="minorHAnsi"/>
              </w:rPr>
              <w:t xml:space="preserve">DC Operations Manager </w:t>
            </w:r>
            <w:r w:rsidRPr="00C95CF0">
              <w:rPr>
                <w:rFonts w:asciiTheme="minorHAnsi" w:hAnsiTheme="minorHAnsi" w:cstheme="minorHAnsi"/>
              </w:rPr>
              <w:t xml:space="preserve">as required and specifically with the </w:t>
            </w:r>
            <w:proofErr w:type="gramStart"/>
            <w:r w:rsidRPr="00C95CF0">
              <w:rPr>
                <w:rFonts w:asciiTheme="minorHAnsi" w:hAnsiTheme="minorHAnsi" w:cstheme="minorHAnsi"/>
              </w:rPr>
              <w:t>following;</w:t>
            </w:r>
            <w:proofErr w:type="gramEnd"/>
          </w:p>
          <w:p w14:paraId="5F36689F" w14:textId="6788D5AE" w:rsidR="00E277FD" w:rsidRDefault="00396A70" w:rsidP="00396A70">
            <w:pPr>
              <w:pStyle w:val="ListParagraph"/>
              <w:numPr>
                <w:ilvl w:val="0"/>
                <w:numId w:val="7"/>
              </w:numPr>
              <w:rPr>
                <w:rFonts w:asciiTheme="minorHAnsi" w:hAnsiTheme="minorHAnsi" w:cstheme="minorHAnsi"/>
              </w:rPr>
            </w:pPr>
            <w:r w:rsidRPr="00C95CF0">
              <w:rPr>
                <w:rFonts w:asciiTheme="minorHAnsi" w:hAnsiTheme="minorHAnsi" w:cstheme="minorHAnsi"/>
              </w:rPr>
              <w:t>demonstrate leadership in personally complying with all relevant legislation and company policies</w:t>
            </w:r>
            <w:r w:rsidR="00E277FD">
              <w:rPr>
                <w:rFonts w:asciiTheme="minorHAnsi" w:hAnsiTheme="minorHAnsi" w:cstheme="minorHAnsi"/>
              </w:rPr>
              <w:t xml:space="preserve"> and promoting safe practices</w:t>
            </w:r>
          </w:p>
          <w:p w14:paraId="7E276B51" w14:textId="77777777" w:rsidR="00E277FD" w:rsidRDefault="00E277FD" w:rsidP="00396A70">
            <w:pPr>
              <w:pStyle w:val="ListParagraph"/>
              <w:numPr>
                <w:ilvl w:val="0"/>
                <w:numId w:val="7"/>
              </w:numPr>
              <w:rPr>
                <w:rFonts w:asciiTheme="minorHAnsi" w:hAnsiTheme="minorHAnsi" w:cstheme="minorHAnsi"/>
              </w:rPr>
            </w:pPr>
            <w:r>
              <w:rPr>
                <w:rFonts w:asciiTheme="minorHAnsi" w:hAnsiTheme="minorHAnsi" w:cstheme="minorHAnsi"/>
              </w:rPr>
              <w:t>report promptly any yellow card incidents</w:t>
            </w:r>
          </w:p>
          <w:p w14:paraId="0D5B8A51" w14:textId="77777777" w:rsidR="00E277FD" w:rsidRDefault="00E277FD" w:rsidP="00396A70">
            <w:pPr>
              <w:pStyle w:val="ListParagraph"/>
              <w:numPr>
                <w:ilvl w:val="0"/>
                <w:numId w:val="7"/>
              </w:numPr>
              <w:rPr>
                <w:rFonts w:asciiTheme="minorHAnsi" w:hAnsiTheme="minorHAnsi" w:cstheme="minorHAnsi"/>
              </w:rPr>
            </w:pPr>
            <w:r>
              <w:rPr>
                <w:rFonts w:asciiTheme="minorHAnsi" w:hAnsiTheme="minorHAnsi" w:cstheme="minorHAnsi"/>
              </w:rPr>
              <w:t>onsite H&amp;S inductions as required</w:t>
            </w:r>
          </w:p>
          <w:p w14:paraId="68B21E54" w14:textId="77777777" w:rsidR="00E277FD" w:rsidRDefault="00E277FD" w:rsidP="00396A70">
            <w:pPr>
              <w:pStyle w:val="ListParagraph"/>
              <w:numPr>
                <w:ilvl w:val="0"/>
                <w:numId w:val="7"/>
              </w:numPr>
              <w:rPr>
                <w:rFonts w:asciiTheme="minorHAnsi" w:hAnsiTheme="minorHAnsi" w:cstheme="minorHAnsi"/>
              </w:rPr>
            </w:pPr>
            <w:r>
              <w:rPr>
                <w:rFonts w:asciiTheme="minorHAnsi" w:hAnsiTheme="minorHAnsi" w:cstheme="minorHAnsi"/>
              </w:rPr>
              <w:t>maintaining all relevant registers (Eg forklift and first aid licences, MPI certification)</w:t>
            </w:r>
          </w:p>
          <w:p w14:paraId="677D4B6D" w14:textId="77777777" w:rsidR="002C7FA6" w:rsidRDefault="00E277FD" w:rsidP="00536EF6">
            <w:pPr>
              <w:pStyle w:val="ListParagraph"/>
              <w:numPr>
                <w:ilvl w:val="0"/>
                <w:numId w:val="7"/>
              </w:numPr>
              <w:rPr>
                <w:rFonts w:asciiTheme="minorHAnsi" w:hAnsiTheme="minorHAnsi" w:cstheme="minorHAnsi"/>
              </w:rPr>
            </w:pPr>
            <w:r>
              <w:rPr>
                <w:rFonts w:asciiTheme="minorHAnsi" w:hAnsiTheme="minorHAnsi" w:cstheme="minorHAnsi"/>
              </w:rPr>
              <w:t>maintain all first aid kits onsite</w:t>
            </w:r>
          </w:p>
          <w:p w14:paraId="5EAFE440" w14:textId="77777777" w:rsidR="002C7FA6" w:rsidRDefault="002C7FA6" w:rsidP="002C7FA6">
            <w:pPr>
              <w:pStyle w:val="ListParagraph"/>
              <w:ind w:left="1123"/>
              <w:rPr>
                <w:rFonts w:asciiTheme="minorHAnsi" w:hAnsiTheme="minorHAnsi" w:cstheme="minorHAnsi"/>
              </w:rPr>
            </w:pPr>
          </w:p>
          <w:p w14:paraId="631C26CD" w14:textId="1A3EE2CD" w:rsidR="00141A87" w:rsidRPr="00536EF6" w:rsidRDefault="00141A87" w:rsidP="002C7FA6">
            <w:pPr>
              <w:pStyle w:val="ListParagraph"/>
              <w:ind w:left="1123"/>
              <w:rPr>
                <w:rFonts w:asciiTheme="minorHAnsi" w:hAnsiTheme="minorHAnsi" w:cstheme="minorHAnsi"/>
              </w:rPr>
            </w:pPr>
          </w:p>
          <w:p w14:paraId="3875C7F7" w14:textId="0A2D61C0" w:rsidR="00A67263" w:rsidRPr="00C95CF0" w:rsidRDefault="00536EF6" w:rsidP="00676500">
            <w:pPr>
              <w:spacing w:before="20" w:after="20"/>
              <w:rPr>
                <w:rFonts w:asciiTheme="minorHAnsi" w:hAnsiTheme="minorHAnsi" w:cstheme="minorHAnsi"/>
                <w:b/>
              </w:rPr>
            </w:pPr>
            <w:r>
              <w:rPr>
                <w:rFonts w:asciiTheme="minorHAnsi" w:hAnsiTheme="minorHAnsi" w:cstheme="minorHAnsi"/>
                <w:b/>
              </w:rPr>
              <w:t xml:space="preserve">General </w:t>
            </w:r>
            <w:r w:rsidR="00676500" w:rsidRPr="00C95CF0">
              <w:rPr>
                <w:rFonts w:asciiTheme="minorHAnsi" w:hAnsiTheme="minorHAnsi" w:cstheme="minorHAnsi"/>
                <w:b/>
              </w:rPr>
              <w:t>Health &amp; Safety</w:t>
            </w:r>
          </w:p>
          <w:p w14:paraId="19417EC3" w14:textId="77777777" w:rsidR="00B41A8B" w:rsidRPr="00C95CF0" w:rsidRDefault="00676500" w:rsidP="00B41A8B">
            <w:pPr>
              <w:pStyle w:val="ListParagraph"/>
              <w:numPr>
                <w:ilvl w:val="0"/>
                <w:numId w:val="3"/>
              </w:numPr>
              <w:spacing w:before="20" w:after="20"/>
              <w:rPr>
                <w:rFonts w:asciiTheme="minorHAnsi" w:hAnsiTheme="minorHAnsi" w:cstheme="minorHAnsi"/>
              </w:rPr>
            </w:pPr>
            <w:r w:rsidRPr="00C95CF0">
              <w:rPr>
                <w:rFonts w:asciiTheme="minorHAnsi" w:hAnsiTheme="minorHAnsi" w:cstheme="minorHAnsi"/>
              </w:rPr>
              <w:t>Comply with relevant legislation in relation to your own duties and work environment, including observing all internal safety procedures and policies, adopting healthy and safe work practices, reporting any hazards or accidents and ensuring that no action or inaction by you while at work, shall cause harm to yourself or any other person.</w:t>
            </w:r>
          </w:p>
          <w:p w14:paraId="4587A75A" w14:textId="08183882" w:rsidR="00676500" w:rsidRDefault="00B41A8B" w:rsidP="00B41A8B">
            <w:pPr>
              <w:pStyle w:val="ListParagraph"/>
              <w:numPr>
                <w:ilvl w:val="0"/>
                <w:numId w:val="3"/>
              </w:numPr>
              <w:spacing w:before="20" w:after="20"/>
              <w:rPr>
                <w:rFonts w:asciiTheme="minorHAnsi" w:hAnsiTheme="minorHAnsi" w:cstheme="minorHAnsi"/>
              </w:rPr>
            </w:pPr>
            <w:r w:rsidRPr="00C95CF0">
              <w:rPr>
                <w:rFonts w:asciiTheme="minorHAnsi" w:hAnsiTheme="minorHAnsi" w:cstheme="minorHAnsi"/>
              </w:rPr>
              <w:t>Ensure you and your team proactively look to create an environment of wellness across the team and working environment.</w:t>
            </w:r>
          </w:p>
          <w:p w14:paraId="243C7D6A" w14:textId="30A55CAC" w:rsidR="002C7FA6" w:rsidRDefault="002C7FA6" w:rsidP="002C7FA6">
            <w:pPr>
              <w:spacing w:before="20" w:after="20"/>
              <w:rPr>
                <w:rFonts w:asciiTheme="minorHAnsi" w:hAnsiTheme="minorHAnsi" w:cstheme="minorHAnsi"/>
              </w:rPr>
            </w:pPr>
          </w:p>
          <w:p w14:paraId="52E103B5" w14:textId="0C97F15E" w:rsidR="002C7FA6" w:rsidRDefault="002C7FA6" w:rsidP="002C7FA6">
            <w:pPr>
              <w:spacing w:before="20" w:after="20"/>
              <w:rPr>
                <w:rFonts w:asciiTheme="minorHAnsi" w:hAnsiTheme="minorHAnsi" w:cstheme="minorHAnsi"/>
                <w:b/>
                <w:bCs/>
              </w:rPr>
            </w:pPr>
            <w:r>
              <w:rPr>
                <w:rFonts w:asciiTheme="minorHAnsi" w:hAnsiTheme="minorHAnsi" w:cstheme="minorHAnsi"/>
                <w:b/>
                <w:bCs/>
              </w:rPr>
              <w:t>General Tasks</w:t>
            </w:r>
          </w:p>
          <w:p w14:paraId="3C134B29" w14:textId="02C8464A" w:rsidR="002C7FA6" w:rsidRPr="002C7FA6" w:rsidRDefault="002C7FA6" w:rsidP="002C7FA6">
            <w:pPr>
              <w:spacing w:before="20" w:after="20"/>
              <w:rPr>
                <w:rFonts w:asciiTheme="minorHAnsi" w:hAnsiTheme="minorHAnsi" w:cstheme="minorHAnsi"/>
              </w:rPr>
            </w:pPr>
            <w:r>
              <w:rPr>
                <w:rFonts w:asciiTheme="minorHAnsi" w:hAnsiTheme="minorHAnsi" w:cstheme="minorHAnsi"/>
              </w:rPr>
              <w:t>You may be asked from time to time to complete tasks out of the scope of this job description.</w:t>
            </w:r>
          </w:p>
          <w:p w14:paraId="4AF4AAA4" w14:textId="77777777" w:rsidR="00F3790F" w:rsidRPr="00C95CF0" w:rsidRDefault="00F3790F" w:rsidP="00C95CF0">
            <w:pPr>
              <w:spacing w:before="20" w:after="20"/>
              <w:rPr>
                <w:rFonts w:asciiTheme="minorHAnsi" w:hAnsiTheme="minorHAnsi" w:cstheme="minorHAnsi"/>
              </w:rPr>
            </w:pPr>
          </w:p>
        </w:tc>
      </w:tr>
      <w:tr w:rsidR="00F3790F" w:rsidRPr="00C95CF0" w14:paraId="1C4FA791" w14:textId="77777777" w:rsidTr="00A67263">
        <w:trPr>
          <w:cantSplit/>
          <w:trHeight w:val="807"/>
        </w:trPr>
        <w:tc>
          <w:tcPr>
            <w:tcW w:w="10926" w:type="dxa"/>
            <w:gridSpan w:val="7"/>
            <w:shd w:val="clear" w:color="auto" w:fill="000000" w:themeFill="text1"/>
          </w:tcPr>
          <w:p w14:paraId="56FD935D" w14:textId="77777777" w:rsidR="00F3790F" w:rsidRPr="00C95CF0" w:rsidRDefault="00F3790F" w:rsidP="00F3790F">
            <w:pPr>
              <w:spacing w:beforeLines="40" w:before="96" w:afterLines="40" w:after="96"/>
              <w:contextualSpacing/>
              <w:rPr>
                <w:rFonts w:asciiTheme="minorHAnsi" w:hAnsiTheme="minorHAnsi" w:cstheme="minorHAnsi"/>
                <w:b/>
                <w:bCs/>
                <w:color w:val="FFFFFF" w:themeColor="background1"/>
                <w:lang w:val="en-NZ"/>
              </w:rPr>
            </w:pPr>
            <w:r w:rsidRPr="00C95CF0">
              <w:rPr>
                <w:rFonts w:asciiTheme="minorHAnsi" w:hAnsiTheme="minorHAnsi" w:cstheme="minorHAnsi"/>
                <w:b/>
                <w:bCs/>
                <w:color w:val="FFFFFF" w:themeColor="background1"/>
                <w:lang w:val="en-NZ"/>
              </w:rPr>
              <w:lastRenderedPageBreak/>
              <w:t>SECTION 4: Key Relationships</w:t>
            </w:r>
          </w:p>
          <w:p w14:paraId="590B29CE" w14:textId="77777777" w:rsidR="00F3790F" w:rsidRPr="00C95CF0" w:rsidRDefault="00F3790F" w:rsidP="00F3790F">
            <w:pPr>
              <w:spacing w:beforeLines="40" w:before="96" w:afterLines="40" w:after="96"/>
              <w:contextualSpacing/>
              <w:rPr>
                <w:rFonts w:asciiTheme="minorHAnsi" w:hAnsiTheme="minorHAnsi" w:cstheme="minorHAnsi"/>
                <w:i/>
                <w:iCs/>
                <w:lang w:val="en-NZ"/>
              </w:rPr>
            </w:pPr>
            <w:r w:rsidRPr="00C95CF0">
              <w:rPr>
                <w:rFonts w:asciiTheme="minorHAnsi" w:hAnsiTheme="minorHAnsi" w:cstheme="minorHAnsi"/>
                <w:i/>
                <w:iCs/>
                <w:color w:val="FFFFFF" w:themeColor="background1"/>
                <w:lang w:val="en-NZ"/>
              </w:rPr>
              <w:t xml:space="preserve">People and organisations both inside and outside of the company that this position would be required to manage relationships with.  </w:t>
            </w:r>
          </w:p>
        </w:tc>
      </w:tr>
      <w:tr w:rsidR="00F3790F" w:rsidRPr="00C95CF0" w14:paraId="5BDAD2BE" w14:textId="77777777" w:rsidTr="00F114C5">
        <w:trPr>
          <w:trHeight w:val="269"/>
        </w:trPr>
        <w:tc>
          <w:tcPr>
            <w:tcW w:w="5615" w:type="dxa"/>
            <w:gridSpan w:val="3"/>
          </w:tcPr>
          <w:p w14:paraId="36DC3673" w14:textId="77777777" w:rsidR="00F3790F" w:rsidRPr="00C95CF0" w:rsidRDefault="00F3790F" w:rsidP="00F3790F">
            <w:pPr>
              <w:pStyle w:val="Heading2"/>
              <w:spacing w:before="0" w:after="0"/>
              <w:contextualSpacing/>
              <w:rPr>
                <w:rFonts w:asciiTheme="minorHAnsi" w:hAnsiTheme="minorHAnsi" w:cstheme="minorHAnsi"/>
                <w:lang w:val="en-NZ"/>
              </w:rPr>
            </w:pPr>
            <w:r w:rsidRPr="00C95CF0">
              <w:rPr>
                <w:rFonts w:asciiTheme="minorHAnsi" w:hAnsiTheme="minorHAnsi" w:cstheme="minorHAnsi"/>
                <w:lang w:val="en-NZ"/>
              </w:rPr>
              <w:t>Internal</w:t>
            </w:r>
          </w:p>
        </w:tc>
        <w:tc>
          <w:tcPr>
            <w:tcW w:w="5311" w:type="dxa"/>
            <w:gridSpan w:val="4"/>
          </w:tcPr>
          <w:p w14:paraId="3921AC46" w14:textId="77777777" w:rsidR="00F3790F" w:rsidRPr="00C95CF0" w:rsidRDefault="00F3790F" w:rsidP="00F3790F">
            <w:pPr>
              <w:pStyle w:val="Heading2"/>
              <w:spacing w:before="0" w:after="0"/>
              <w:contextualSpacing/>
              <w:rPr>
                <w:rFonts w:asciiTheme="minorHAnsi" w:hAnsiTheme="minorHAnsi" w:cstheme="minorHAnsi"/>
                <w:lang w:val="en-NZ"/>
              </w:rPr>
            </w:pPr>
            <w:r w:rsidRPr="00C95CF0">
              <w:rPr>
                <w:rFonts w:asciiTheme="minorHAnsi" w:hAnsiTheme="minorHAnsi" w:cstheme="minorHAnsi"/>
                <w:lang w:val="en-NZ"/>
              </w:rPr>
              <w:t>External</w:t>
            </w:r>
          </w:p>
        </w:tc>
      </w:tr>
      <w:tr w:rsidR="00C8450D" w:rsidRPr="00C95CF0" w14:paraId="1CBBD14A" w14:textId="77777777" w:rsidTr="00F114C5">
        <w:trPr>
          <w:trHeight w:val="643"/>
        </w:trPr>
        <w:tc>
          <w:tcPr>
            <w:tcW w:w="5615" w:type="dxa"/>
            <w:gridSpan w:val="3"/>
          </w:tcPr>
          <w:p w14:paraId="74D3B0A4" w14:textId="515F2FD2" w:rsidR="00C8450D" w:rsidRDefault="002C7FA6" w:rsidP="00B126F0">
            <w:pPr>
              <w:pStyle w:val="ListParagraph"/>
              <w:numPr>
                <w:ilvl w:val="0"/>
                <w:numId w:val="5"/>
              </w:numPr>
              <w:rPr>
                <w:rFonts w:asciiTheme="minorHAnsi" w:hAnsiTheme="minorHAnsi" w:cstheme="minorHAnsi"/>
                <w:bCs/>
                <w:lang w:val="en-US"/>
              </w:rPr>
            </w:pPr>
            <w:r>
              <w:rPr>
                <w:rFonts w:asciiTheme="minorHAnsi" w:hAnsiTheme="minorHAnsi" w:cstheme="minorHAnsi"/>
                <w:bCs/>
                <w:lang w:val="en-US"/>
              </w:rPr>
              <w:t>Group Logistics Manager</w:t>
            </w:r>
          </w:p>
          <w:p w14:paraId="4BBA7B15" w14:textId="13AD87AA" w:rsidR="002C7FA6" w:rsidRDefault="002C7FA6" w:rsidP="00B126F0">
            <w:pPr>
              <w:pStyle w:val="ListParagraph"/>
              <w:numPr>
                <w:ilvl w:val="0"/>
                <w:numId w:val="5"/>
              </w:numPr>
              <w:rPr>
                <w:rFonts w:asciiTheme="minorHAnsi" w:hAnsiTheme="minorHAnsi" w:cstheme="minorHAnsi"/>
                <w:bCs/>
                <w:lang w:val="en-US"/>
              </w:rPr>
            </w:pPr>
            <w:r>
              <w:rPr>
                <w:rFonts w:asciiTheme="minorHAnsi" w:hAnsiTheme="minorHAnsi" w:cstheme="minorHAnsi"/>
                <w:bCs/>
                <w:lang w:val="en-US"/>
              </w:rPr>
              <w:t>DC Operations Manager</w:t>
            </w:r>
          </w:p>
          <w:p w14:paraId="033A468D" w14:textId="411EF957" w:rsidR="002C7FA6" w:rsidRDefault="002C7FA6" w:rsidP="00B126F0">
            <w:pPr>
              <w:pStyle w:val="ListParagraph"/>
              <w:numPr>
                <w:ilvl w:val="0"/>
                <w:numId w:val="5"/>
              </w:numPr>
              <w:rPr>
                <w:rFonts w:asciiTheme="minorHAnsi" w:hAnsiTheme="minorHAnsi" w:cstheme="minorHAnsi"/>
                <w:bCs/>
                <w:lang w:val="en-US"/>
              </w:rPr>
            </w:pPr>
            <w:r>
              <w:rPr>
                <w:rFonts w:asciiTheme="minorHAnsi" w:hAnsiTheme="minorHAnsi" w:cstheme="minorHAnsi"/>
                <w:bCs/>
                <w:lang w:val="en-US"/>
              </w:rPr>
              <w:t>DC Operations Administrator</w:t>
            </w:r>
          </w:p>
          <w:p w14:paraId="5C505645" w14:textId="2E4B7BA1" w:rsidR="002C7FA6" w:rsidRDefault="002C7FA6" w:rsidP="00B126F0">
            <w:pPr>
              <w:pStyle w:val="ListParagraph"/>
              <w:numPr>
                <w:ilvl w:val="0"/>
                <w:numId w:val="5"/>
              </w:numPr>
              <w:rPr>
                <w:rFonts w:asciiTheme="minorHAnsi" w:hAnsiTheme="minorHAnsi" w:cstheme="minorHAnsi"/>
                <w:bCs/>
                <w:lang w:val="en-US"/>
              </w:rPr>
            </w:pPr>
            <w:r>
              <w:rPr>
                <w:rFonts w:asciiTheme="minorHAnsi" w:hAnsiTheme="minorHAnsi" w:cstheme="minorHAnsi"/>
                <w:bCs/>
                <w:lang w:val="en-US"/>
              </w:rPr>
              <w:t>Team Leads</w:t>
            </w:r>
          </w:p>
          <w:p w14:paraId="20D29147" w14:textId="4DC4A4EC" w:rsidR="002C7FA6" w:rsidRPr="00C95CF0" w:rsidRDefault="002C7FA6" w:rsidP="00B126F0">
            <w:pPr>
              <w:pStyle w:val="ListParagraph"/>
              <w:numPr>
                <w:ilvl w:val="0"/>
                <w:numId w:val="5"/>
              </w:numPr>
              <w:rPr>
                <w:rFonts w:asciiTheme="minorHAnsi" w:hAnsiTheme="minorHAnsi" w:cstheme="minorHAnsi"/>
                <w:bCs/>
                <w:lang w:val="en-US"/>
              </w:rPr>
            </w:pPr>
            <w:r>
              <w:rPr>
                <w:rFonts w:asciiTheme="minorHAnsi" w:hAnsiTheme="minorHAnsi" w:cstheme="minorHAnsi"/>
                <w:bCs/>
                <w:lang w:val="en-US"/>
              </w:rPr>
              <w:t xml:space="preserve">Support Hub </w:t>
            </w:r>
          </w:p>
          <w:p w14:paraId="06954302" w14:textId="6D4DD3DB" w:rsidR="00A70410" w:rsidRPr="00C95CF0" w:rsidRDefault="00A70410" w:rsidP="00B126F0">
            <w:pPr>
              <w:pStyle w:val="ListParagraph"/>
              <w:numPr>
                <w:ilvl w:val="0"/>
                <w:numId w:val="5"/>
              </w:numPr>
              <w:rPr>
                <w:rFonts w:asciiTheme="minorHAnsi" w:hAnsiTheme="minorHAnsi" w:cstheme="minorHAnsi"/>
                <w:bCs/>
                <w:lang w:val="en-US"/>
              </w:rPr>
            </w:pPr>
            <w:r w:rsidRPr="00C95CF0">
              <w:rPr>
                <w:rFonts w:asciiTheme="minorHAnsi" w:hAnsiTheme="minorHAnsi" w:cstheme="minorHAnsi"/>
                <w:bCs/>
                <w:lang w:val="en-US"/>
              </w:rPr>
              <w:t>Regional Managers</w:t>
            </w:r>
          </w:p>
          <w:p w14:paraId="5D4A12AD" w14:textId="567E2361" w:rsidR="00C95CF0" w:rsidRPr="00C95CF0" w:rsidRDefault="00A70410" w:rsidP="00E40217">
            <w:pPr>
              <w:pStyle w:val="ListParagraph"/>
              <w:numPr>
                <w:ilvl w:val="0"/>
                <w:numId w:val="5"/>
              </w:numPr>
              <w:rPr>
                <w:rFonts w:asciiTheme="minorHAnsi" w:hAnsiTheme="minorHAnsi" w:cstheme="minorHAnsi"/>
                <w:bCs/>
                <w:lang w:val="en-US"/>
              </w:rPr>
            </w:pPr>
            <w:r w:rsidRPr="00C95CF0">
              <w:rPr>
                <w:rFonts w:asciiTheme="minorHAnsi" w:hAnsiTheme="minorHAnsi" w:cstheme="minorHAnsi"/>
                <w:bCs/>
                <w:lang w:val="en-US"/>
              </w:rPr>
              <w:t>Store Managers</w:t>
            </w:r>
          </w:p>
        </w:tc>
        <w:tc>
          <w:tcPr>
            <w:tcW w:w="5311" w:type="dxa"/>
            <w:gridSpan w:val="4"/>
          </w:tcPr>
          <w:p w14:paraId="7DBB6942" w14:textId="0091FDA7" w:rsidR="00C8450D" w:rsidRPr="00C95CF0" w:rsidRDefault="00E40217" w:rsidP="00B126F0">
            <w:pPr>
              <w:pStyle w:val="ListParagraph"/>
              <w:numPr>
                <w:ilvl w:val="0"/>
                <w:numId w:val="5"/>
              </w:numPr>
              <w:tabs>
                <w:tab w:val="center" w:pos="1476"/>
              </w:tabs>
              <w:spacing w:before="40" w:after="40"/>
              <w:jc w:val="both"/>
              <w:rPr>
                <w:rFonts w:asciiTheme="minorHAnsi" w:hAnsiTheme="minorHAnsi" w:cstheme="minorHAnsi"/>
                <w:lang w:val="en-NZ"/>
              </w:rPr>
            </w:pPr>
            <w:r>
              <w:rPr>
                <w:rFonts w:asciiTheme="minorHAnsi" w:hAnsiTheme="minorHAnsi" w:cstheme="minorHAnsi"/>
                <w:lang w:val="en-NZ"/>
              </w:rPr>
              <w:t>Transport Companies</w:t>
            </w:r>
          </w:p>
          <w:p w14:paraId="0C2C3A36" w14:textId="074F088A" w:rsidR="00A70410" w:rsidRPr="00C95CF0" w:rsidRDefault="00E40217" w:rsidP="00B126F0">
            <w:pPr>
              <w:pStyle w:val="ListParagraph"/>
              <w:numPr>
                <w:ilvl w:val="0"/>
                <w:numId w:val="5"/>
              </w:numPr>
              <w:tabs>
                <w:tab w:val="center" w:pos="1476"/>
              </w:tabs>
              <w:spacing w:before="40" w:after="40"/>
              <w:jc w:val="both"/>
              <w:rPr>
                <w:rFonts w:asciiTheme="minorHAnsi" w:hAnsiTheme="minorHAnsi" w:cstheme="minorHAnsi"/>
                <w:lang w:val="en-NZ"/>
              </w:rPr>
            </w:pPr>
            <w:r>
              <w:rPr>
                <w:rFonts w:asciiTheme="minorHAnsi" w:hAnsiTheme="minorHAnsi" w:cstheme="minorHAnsi"/>
                <w:lang w:val="en-NZ"/>
              </w:rPr>
              <w:t>Suppliers and training providers</w:t>
            </w:r>
          </w:p>
          <w:p w14:paraId="19C21731" w14:textId="77777777" w:rsidR="00B55F89" w:rsidRPr="00C95CF0" w:rsidRDefault="00B55F89" w:rsidP="00B55F89">
            <w:pPr>
              <w:tabs>
                <w:tab w:val="center" w:pos="1476"/>
              </w:tabs>
              <w:spacing w:before="40" w:after="40"/>
              <w:jc w:val="both"/>
              <w:rPr>
                <w:rFonts w:asciiTheme="minorHAnsi" w:hAnsiTheme="minorHAnsi" w:cstheme="minorHAnsi"/>
                <w:lang w:val="en-NZ"/>
              </w:rPr>
            </w:pPr>
          </w:p>
          <w:p w14:paraId="46008359" w14:textId="77777777" w:rsidR="00B55F89" w:rsidRPr="00C95CF0" w:rsidRDefault="00B55F89" w:rsidP="00B55F89">
            <w:pPr>
              <w:tabs>
                <w:tab w:val="center" w:pos="1476"/>
              </w:tabs>
              <w:spacing w:before="40" w:after="40"/>
              <w:jc w:val="both"/>
              <w:rPr>
                <w:rFonts w:asciiTheme="minorHAnsi" w:hAnsiTheme="minorHAnsi" w:cstheme="minorHAnsi"/>
                <w:lang w:val="en-NZ"/>
              </w:rPr>
            </w:pPr>
          </w:p>
        </w:tc>
      </w:tr>
      <w:tr w:rsidR="00C8450D" w:rsidRPr="00C95CF0" w14:paraId="244541AA" w14:textId="77777777" w:rsidTr="00A67263">
        <w:trPr>
          <w:cantSplit/>
          <w:trHeight w:val="405"/>
        </w:trPr>
        <w:tc>
          <w:tcPr>
            <w:tcW w:w="10926" w:type="dxa"/>
            <w:gridSpan w:val="7"/>
            <w:shd w:val="clear" w:color="auto" w:fill="000000" w:themeFill="text1"/>
          </w:tcPr>
          <w:p w14:paraId="6C58C332" w14:textId="77777777" w:rsidR="00C8450D" w:rsidRPr="00C95CF0" w:rsidRDefault="00C8450D" w:rsidP="00C8450D">
            <w:pPr>
              <w:pStyle w:val="Heading2"/>
              <w:contextualSpacing/>
              <w:rPr>
                <w:rFonts w:asciiTheme="minorHAnsi" w:hAnsiTheme="minorHAnsi" w:cstheme="minorHAnsi"/>
                <w:color w:val="FFFFFF" w:themeColor="background1"/>
              </w:rPr>
            </w:pPr>
            <w:r w:rsidRPr="00C95CF0">
              <w:rPr>
                <w:rFonts w:asciiTheme="minorHAnsi" w:hAnsiTheme="minorHAnsi" w:cstheme="minorHAnsi"/>
                <w:color w:val="FFFFFF" w:themeColor="background1"/>
              </w:rPr>
              <w:t>SECTION 5: Our Values</w:t>
            </w:r>
          </w:p>
        </w:tc>
      </w:tr>
      <w:tr w:rsidR="00C8450D" w:rsidRPr="00C95CF0" w14:paraId="174CF11C" w14:textId="77777777" w:rsidTr="002C7FA6">
        <w:trPr>
          <w:trHeight w:val="70"/>
        </w:trPr>
        <w:tc>
          <w:tcPr>
            <w:tcW w:w="10926" w:type="dxa"/>
            <w:gridSpan w:val="7"/>
          </w:tcPr>
          <w:p w14:paraId="68DA3C9A" w14:textId="19E65C50" w:rsidR="00A70410" w:rsidRPr="00C95CF0" w:rsidRDefault="00A70410" w:rsidP="00F114C5">
            <w:pPr>
              <w:spacing w:after="120"/>
              <w:rPr>
                <w:rFonts w:asciiTheme="minorHAnsi" w:hAnsiTheme="minorHAnsi" w:cstheme="minorHAnsi"/>
                <w:lang w:val="en-NZ"/>
              </w:rPr>
            </w:pPr>
            <w:r w:rsidRPr="00C95CF0">
              <w:rPr>
                <w:rFonts w:asciiTheme="minorHAnsi" w:hAnsiTheme="minorHAnsi" w:cstheme="minorHAnsi"/>
                <w:noProof/>
              </w:rPr>
              <w:drawing>
                <wp:anchor distT="0" distB="0" distL="114300" distR="114300" simplePos="0" relativeHeight="251661312" behindDoc="0" locked="0" layoutInCell="1" allowOverlap="1" wp14:anchorId="34B9E89C" wp14:editId="4F073BFF">
                  <wp:simplePos x="0" y="0"/>
                  <wp:positionH relativeFrom="margin">
                    <wp:posOffset>1226820</wp:posOffset>
                  </wp:positionH>
                  <wp:positionV relativeFrom="paragraph">
                    <wp:posOffset>63500</wp:posOffset>
                  </wp:positionV>
                  <wp:extent cx="3990975" cy="4264676"/>
                  <wp:effectExtent l="0" t="0" r="0" b="2540"/>
                  <wp:wrapNone/>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990975" cy="4264676"/>
                          </a:xfrm>
                          <a:prstGeom prst="rect">
                            <a:avLst/>
                          </a:prstGeom>
                        </pic:spPr>
                      </pic:pic>
                    </a:graphicData>
                  </a:graphic>
                  <wp14:sizeRelH relativeFrom="margin">
                    <wp14:pctWidth>0</wp14:pctWidth>
                  </wp14:sizeRelH>
                  <wp14:sizeRelV relativeFrom="margin">
                    <wp14:pctHeight>0</wp14:pctHeight>
                  </wp14:sizeRelV>
                </wp:anchor>
              </w:drawing>
            </w:r>
            <w:r w:rsidR="003D56BC" w:rsidRPr="00C95CF0">
              <w:rPr>
                <w:rFonts w:asciiTheme="minorHAnsi" w:hAnsiTheme="minorHAnsi" w:cstheme="minorHAnsi"/>
                <w:lang w:val="en-NZ"/>
              </w:rPr>
              <w:t xml:space="preserve">   </w:t>
            </w:r>
          </w:p>
          <w:p w14:paraId="1E1AD17F" w14:textId="30FAA05A" w:rsidR="00A70410" w:rsidRPr="00C95CF0" w:rsidRDefault="00A70410" w:rsidP="00F114C5">
            <w:pPr>
              <w:spacing w:after="120"/>
              <w:rPr>
                <w:rFonts w:asciiTheme="minorHAnsi" w:hAnsiTheme="minorHAnsi" w:cstheme="minorHAnsi"/>
                <w:lang w:val="en-NZ"/>
              </w:rPr>
            </w:pPr>
          </w:p>
          <w:p w14:paraId="0BFEA73C" w14:textId="71742B7F" w:rsidR="00A70410" w:rsidRPr="00C95CF0" w:rsidRDefault="00A70410" w:rsidP="00F114C5">
            <w:pPr>
              <w:spacing w:after="120"/>
              <w:rPr>
                <w:rFonts w:asciiTheme="minorHAnsi" w:hAnsiTheme="minorHAnsi" w:cstheme="minorHAnsi"/>
                <w:lang w:val="en-NZ"/>
              </w:rPr>
            </w:pPr>
          </w:p>
          <w:p w14:paraId="2E7AE69D" w14:textId="255BCDE3" w:rsidR="00A70410" w:rsidRPr="00C95CF0" w:rsidRDefault="00A70410" w:rsidP="00F114C5">
            <w:pPr>
              <w:spacing w:after="120"/>
              <w:rPr>
                <w:rFonts w:asciiTheme="minorHAnsi" w:hAnsiTheme="minorHAnsi" w:cstheme="minorHAnsi"/>
                <w:lang w:val="en-NZ"/>
              </w:rPr>
            </w:pPr>
          </w:p>
          <w:p w14:paraId="2F59D6EC" w14:textId="2BA4545F" w:rsidR="00A70410" w:rsidRPr="00C95CF0" w:rsidRDefault="00A70410" w:rsidP="00F114C5">
            <w:pPr>
              <w:spacing w:after="120"/>
              <w:rPr>
                <w:rFonts w:asciiTheme="minorHAnsi" w:hAnsiTheme="minorHAnsi" w:cstheme="minorHAnsi"/>
                <w:lang w:val="en-NZ"/>
              </w:rPr>
            </w:pPr>
          </w:p>
          <w:p w14:paraId="4D358723" w14:textId="3EB3BEE1" w:rsidR="00A70410" w:rsidRPr="00C95CF0" w:rsidRDefault="00A70410" w:rsidP="00F114C5">
            <w:pPr>
              <w:spacing w:after="120"/>
              <w:rPr>
                <w:rFonts w:asciiTheme="minorHAnsi" w:hAnsiTheme="minorHAnsi" w:cstheme="minorHAnsi"/>
                <w:lang w:val="en-NZ"/>
              </w:rPr>
            </w:pPr>
          </w:p>
          <w:p w14:paraId="7C083AFD" w14:textId="40B08263" w:rsidR="00A70410" w:rsidRPr="00C95CF0" w:rsidRDefault="00A70410" w:rsidP="00F114C5">
            <w:pPr>
              <w:spacing w:after="120"/>
              <w:rPr>
                <w:rFonts w:asciiTheme="minorHAnsi" w:hAnsiTheme="minorHAnsi" w:cstheme="minorHAnsi"/>
                <w:lang w:val="en-NZ"/>
              </w:rPr>
            </w:pPr>
          </w:p>
          <w:p w14:paraId="4606DCB2" w14:textId="6D5D01BF" w:rsidR="00A70410" w:rsidRPr="00C95CF0" w:rsidRDefault="00A70410" w:rsidP="00F114C5">
            <w:pPr>
              <w:spacing w:after="120"/>
              <w:rPr>
                <w:rFonts w:asciiTheme="minorHAnsi" w:hAnsiTheme="minorHAnsi" w:cstheme="minorHAnsi"/>
                <w:lang w:val="en-NZ"/>
              </w:rPr>
            </w:pPr>
          </w:p>
          <w:p w14:paraId="03F84A04" w14:textId="1968F12D" w:rsidR="00A70410" w:rsidRPr="00C95CF0" w:rsidRDefault="00A70410" w:rsidP="00F114C5">
            <w:pPr>
              <w:spacing w:after="120"/>
              <w:rPr>
                <w:rFonts w:asciiTheme="minorHAnsi" w:hAnsiTheme="minorHAnsi" w:cstheme="minorHAnsi"/>
                <w:lang w:val="en-NZ"/>
              </w:rPr>
            </w:pPr>
          </w:p>
          <w:p w14:paraId="69F90AE2" w14:textId="0A2AB072" w:rsidR="00A70410" w:rsidRPr="00C95CF0" w:rsidRDefault="00A70410" w:rsidP="00F114C5">
            <w:pPr>
              <w:spacing w:after="120"/>
              <w:rPr>
                <w:rFonts w:asciiTheme="minorHAnsi" w:hAnsiTheme="minorHAnsi" w:cstheme="minorHAnsi"/>
                <w:lang w:val="en-NZ"/>
              </w:rPr>
            </w:pPr>
          </w:p>
          <w:p w14:paraId="22BFC63B" w14:textId="32247D7B" w:rsidR="00A70410" w:rsidRPr="00C95CF0" w:rsidRDefault="00A70410" w:rsidP="00F114C5">
            <w:pPr>
              <w:spacing w:after="120"/>
              <w:rPr>
                <w:rFonts w:asciiTheme="minorHAnsi" w:hAnsiTheme="minorHAnsi" w:cstheme="minorHAnsi"/>
                <w:lang w:val="en-NZ"/>
              </w:rPr>
            </w:pPr>
          </w:p>
          <w:p w14:paraId="3CEEAC6E" w14:textId="77777777" w:rsidR="00A70410" w:rsidRPr="00C95CF0" w:rsidRDefault="00A70410" w:rsidP="00F114C5">
            <w:pPr>
              <w:spacing w:after="120"/>
              <w:rPr>
                <w:rFonts w:asciiTheme="minorHAnsi" w:hAnsiTheme="minorHAnsi" w:cstheme="minorHAnsi"/>
                <w:lang w:val="en-NZ"/>
              </w:rPr>
            </w:pPr>
          </w:p>
          <w:p w14:paraId="0BBE882E" w14:textId="2EEE73C3" w:rsidR="00A70410" w:rsidRDefault="00A70410" w:rsidP="00F114C5">
            <w:pPr>
              <w:spacing w:after="120"/>
              <w:rPr>
                <w:rFonts w:asciiTheme="minorHAnsi" w:hAnsiTheme="minorHAnsi" w:cstheme="minorHAnsi"/>
                <w:lang w:val="en-NZ"/>
              </w:rPr>
            </w:pPr>
          </w:p>
          <w:p w14:paraId="0CDBC54D" w14:textId="662CDD0F" w:rsidR="00C95CF0" w:rsidRDefault="00C95CF0" w:rsidP="00F114C5">
            <w:pPr>
              <w:spacing w:after="120"/>
              <w:rPr>
                <w:rFonts w:asciiTheme="minorHAnsi" w:hAnsiTheme="minorHAnsi" w:cstheme="minorHAnsi"/>
                <w:lang w:val="en-NZ"/>
              </w:rPr>
            </w:pPr>
          </w:p>
          <w:p w14:paraId="62296A3B" w14:textId="69DD34D8" w:rsidR="00C95CF0" w:rsidRDefault="00C95CF0" w:rsidP="00F114C5">
            <w:pPr>
              <w:spacing w:after="120"/>
              <w:rPr>
                <w:rFonts w:asciiTheme="minorHAnsi" w:hAnsiTheme="minorHAnsi" w:cstheme="minorHAnsi"/>
                <w:lang w:val="en-NZ"/>
              </w:rPr>
            </w:pPr>
          </w:p>
          <w:p w14:paraId="66413362" w14:textId="6E5D2C89" w:rsidR="00C95CF0" w:rsidRDefault="00C95CF0" w:rsidP="00F114C5">
            <w:pPr>
              <w:spacing w:after="120"/>
              <w:rPr>
                <w:rFonts w:asciiTheme="minorHAnsi" w:hAnsiTheme="minorHAnsi" w:cstheme="minorHAnsi"/>
                <w:lang w:val="en-NZ"/>
              </w:rPr>
            </w:pPr>
          </w:p>
          <w:p w14:paraId="332235DD" w14:textId="77777777" w:rsidR="00A70410" w:rsidRPr="00C95CF0" w:rsidRDefault="00A70410" w:rsidP="00F114C5">
            <w:pPr>
              <w:spacing w:after="120"/>
              <w:rPr>
                <w:rFonts w:asciiTheme="minorHAnsi" w:hAnsiTheme="minorHAnsi" w:cstheme="minorHAnsi"/>
                <w:lang w:val="en-NZ"/>
              </w:rPr>
            </w:pPr>
          </w:p>
          <w:p w14:paraId="3D16306F" w14:textId="63958192" w:rsidR="002C7FA6" w:rsidRPr="00C95CF0" w:rsidRDefault="002C7FA6" w:rsidP="00F114C5">
            <w:pPr>
              <w:spacing w:after="120"/>
              <w:rPr>
                <w:rFonts w:asciiTheme="minorHAnsi" w:hAnsiTheme="minorHAnsi" w:cstheme="minorHAnsi"/>
                <w:lang w:val="en-NZ"/>
              </w:rPr>
            </w:pPr>
          </w:p>
        </w:tc>
      </w:tr>
      <w:tr w:rsidR="00C8450D" w:rsidRPr="00C95CF0" w14:paraId="5B7955E0" w14:textId="77777777" w:rsidTr="00A67263">
        <w:trPr>
          <w:gridAfter w:val="1"/>
          <w:wAfter w:w="29" w:type="dxa"/>
          <w:cantSplit/>
        </w:trPr>
        <w:tc>
          <w:tcPr>
            <w:tcW w:w="10897" w:type="dxa"/>
            <w:gridSpan w:val="6"/>
            <w:shd w:val="clear" w:color="auto" w:fill="000000" w:themeFill="text1"/>
          </w:tcPr>
          <w:p w14:paraId="5F1248A2" w14:textId="19E9DF3A" w:rsidR="00C8450D" w:rsidRPr="00C95CF0" w:rsidRDefault="00B126F0" w:rsidP="00C8450D">
            <w:pPr>
              <w:pStyle w:val="Heading2"/>
              <w:contextualSpacing/>
              <w:rPr>
                <w:rFonts w:asciiTheme="minorHAnsi" w:hAnsiTheme="minorHAnsi" w:cstheme="minorHAnsi"/>
                <w:color w:val="FFFFFF" w:themeColor="background1"/>
              </w:rPr>
            </w:pPr>
            <w:r w:rsidRPr="00C95CF0">
              <w:rPr>
                <w:rFonts w:asciiTheme="minorHAnsi" w:hAnsiTheme="minorHAnsi" w:cstheme="minorHAnsi"/>
              </w:rPr>
              <w:lastRenderedPageBreak/>
              <w:br w:type="page"/>
            </w:r>
            <w:r w:rsidR="00C8450D" w:rsidRPr="00C95CF0">
              <w:rPr>
                <w:rFonts w:asciiTheme="minorHAnsi" w:hAnsiTheme="minorHAnsi" w:cstheme="minorHAnsi"/>
                <w:color w:val="FFFFFF" w:themeColor="background1"/>
              </w:rPr>
              <w:t>SECTION 6: Skills &amp; Qualifications, Knowledge, Behaviours</w:t>
            </w:r>
          </w:p>
        </w:tc>
      </w:tr>
      <w:tr w:rsidR="00E40217" w:rsidRPr="00C95CF0" w14:paraId="2FCBEF25" w14:textId="77777777" w:rsidTr="00E40217">
        <w:trPr>
          <w:gridAfter w:val="1"/>
          <w:wAfter w:w="29" w:type="dxa"/>
          <w:cantSplit/>
        </w:trPr>
        <w:tc>
          <w:tcPr>
            <w:tcW w:w="5398" w:type="dxa"/>
            <w:gridSpan w:val="2"/>
          </w:tcPr>
          <w:p w14:paraId="3431199B" w14:textId="0D8F96D3" w:rsidR="00E40217" w:rsidRPr="00C95CF0" w:rsidRDefault="00E40217" w:rsidP="00C8450D">
            <w:pPr>
              <w:contextualSpacing/>
              <w:rPr>
                <w:rFonts w:asciiTheme="minorHAnsi" w:hAnsiTheme="minorHAnsi" w:cstheme="minorHAnsi"/>
                <w:b/>
                <w:bCs/>
                <w:lang w:val="en-NZ"/>
              </w:rPr>
            </w:pPr>
            <w:r w:rsidRPr="00C95CF0">
              <w:rPr>
                <w:rFonts w:asciiTheme="minorHAnsi" w:hAnsiTheme="minorHAnsi" w:cstheme="minorHAnsi"/>
                <w:b/>
                <w:bCs/>
              </w:rPr>
              <w:t>Skills &amp; Qualifications</w:t>
            </w:r>
          </w:p>
        </w:tc>
        <w:tc>
          <w:tcPr>
            <w:tcW w:w="5499" w:type="dxa"/>
            <w:gridSpan w:val="4"/>
          </w:tcPr>
          <w:p w14:paraId="5AB012BE" w14:textId="77777777" w:rsidR="00E40217" w:rsidRPr="00C95CF0" w:rsidRDefault="00E40217" w:rsidP="00C8450D">
            <w:pPr>
              <w:contextualSpacing/>
              <w:rPr>
                <w:rFonts w:asciiTheme="minorHAnsi" w:hAnsiTheme="minorHAnsi" w:cstheme="minorHAnsi"/>
                <w:b/>
                <w:bCs/>
                <w:lang w:val="en-NZ"/>
              </w:rPr>
            </w:pPr>
            <w:r w:rsidRPr="00C95CF0">
              <w:rPr>
                <w:rFonts w:asciiTheme="minorHAnsi" w:hAnsiTheme="minorHAnsi" w:cstheme="minorHAnsi"/>
                <w:b/>
                <w:bCs/>
              </w:rPr>
              <w:t>Behaviours</w:t>
            </w:r>
          </w:p>
        </w:tc>
      </w:tr>
      <w:tr w:rsidR="00E40217" w:rsidRPr="00C95CF0" w14:paraId="0D424FC6" w14:textId="77777777" w:rsidTr="00E40217">
        <w:trPr>
          <w:gridAfter w:val="1"/>
          <w:wAfter w:w="29" w:type="dxa"/>
          <w:cantSplit/>
          <w:trHeight w:val="1715"/>
        </w:trPr>
        <w:tc>
          <w:tcPr>
            <w:tcW w:w="5398" w:type="dxa"/>
            <w:gridSpan w:val="2"/>
          </w:tcPr>
          <w:p w14:paraId="55A4B53E" w14:textId="2B543ECB" w:rsidR="00A10C67" w:rsidRDefault="00C664E6" w:rsidP="00C664E6">
            <w:pPr>
              <w:pStyle w:val="NoSpacing"/>
              <w:numPr>
                <w:ilvl w:val="0"/>
                <w:numId w:val="5"/>
              </w:numPr>
              <w:tabs>
                <w:tab w:val="center" w:pos="1476"/>
              </w:tabs>
              <w:spacing w:before="40" w:after="40"/>
              <w:ind w:left="468" w:hanging="284"/>
              <w:contextualSpacing/>
              <w:rPr>
                <w:rFonts w:asciiTheme="minorHAnsi" w:hAnsiTheme="minorHAnsi" w:cstheme="minorHAnsi"/>
                <w:bCs/>
                <w:sz w:val="22"/>
                <w:szCs w:val="22"/>
                <w:lang w:val="en-NZ"/>
              </w:rPr>
            </w:pPr>
            <w:r>
              <w:rPr>
                <w:rFonts w:asciiTheme="minorHAnsi" w:hAnsiTheme="minorHAnsi" w:cstheme="minorHAnsi"/>
                <w:bCs/>
                <w:sz w:val="22"/>
                <w:szCs w:val="22"/>
                <w:lang w:val="en-NZ"/>
              </w:rPr>
              <w:t>High level of competence using Microsoft Excel – particularly experience with V look ups and generating reporting from data</w:t>
            </w:r>
          </w:p>
          <w:p w14:paraId="524DC9AD" w14:textId="3A9A89C9" w:rsidR="00E40217" w:rsidRPr="00C95CF0" w:rsidRDefault="00E40217" w:rsidP="00B37701">
            <w:pPr>
              <w:pStyle w:val="NoSpacing"/>
              <w:numPr>
                <w:ilvl w:val="0"/>
                <w:numId w:val="5"/>
              </w:numPr>
              <w:tabs>
                <w:tab w:val="center" w:pos="1476"/>
              </w:tabs>
              <w:spacing w:before="40" w:after="40"/>
              <w:ind w:left="468" w:hanging="284"/>
              <w:contextualSpacing/>
              <w:jc w:val="both"/>
              <w:rPr>
                <w:rFonts w:asciiTheme="minorHAnsi" w:hAnsiTheme="minorHAnsi" w:cstheme="minorHAnsi"/>
                <w:bCs/>
                <w:sz w:val="22"/>
                <w:szCs w:val="22"/>
                <w:lang w:val="en-NZ"/>
              </w:rPr>
            </w:pPr>
            <w:r w:rsidRPr="00C95CF0">
              <w:rPr>
                <w:rFonts w:asciiTheme="minorHAnsi" w:hAnsiTheme="minorHAnsi" w:cstheme="minorHAnsi"/>
                <w:bCs/>
                <w:sz w:val="22"/>
                <w:szCs w:val="22"/>
                <w:lang w:val="en-NZ"/>
              </w:rPr>
              <w:t xml:space="preserve">Competent in Microsoft </w:t>
            </w:r>
            <w:r w:rsidR="00A10C67">
              <w:rPr>
                <w:rFonts w:asciiTheme="minorHAnsi" w:hAnsiTheme="minorHAnsi" w:cstheme="minorHAnsi"/>
                <w:bCs/>
                <w:sz w:val="22"/>
                <w:szCs w:val="22"/>
                <w:lang w:val="en-NZ"/>
              </w:rPr>
              <w:t>Office</w:t>
            </w:r>
          </w:p>
          <w:p w14:paraId="0D3ED116" w14:textId="77777777" w:rsidR="00E40217" w:rsidRPr="00C95CF0" w:rsidRDefault="00E40217" w:rsidP="00B37701">
            <w:pPr>
              <w:pStyle w:val="NoSpacing"/>
              <w:numPr>
                <w:ilvl w:val="0"/>
                <w:numId w:val="5"/>
              </w:numPr>
              <w:tabs>
                <w:tab w:val="center" w:pos="1476"/>
              </w:tabs>
              <w:spacing w:before="40" w:after="40"/>
              <w:ind w:left="468" w:hanging="284"/>
              <w:contextualSpacing/>
              <w:jc w:val="both"/>
              <w:rPr>
                <w:rFonts w:asciiTheme="minorHAnsi" w:hAnsiTheme="minorHAnsi" w:cstheme="minorHAnsi"/>
                <w:bCs/>
                <w:sz w:val="22"/>
                <w:szCs w:val="22"/>
                <w:lang w:val="en-NZ"/>
              </w:rPr>
            </w:pPr>
            <w:r w:rsidRPr="00C95CF0">
              <w:rPr>
                <w:rFonts w:asciiTheme="minorHAnsi" w:hAnsiTheme="minorHAnsi" w:cstheme="minorHAnsi"/>
                <w:bCs/>
                <w:sz w:val="22"/>
                <w:szCs w:val="22"/>
                <w:lang w:val="en-NZ"/>
              </w:rPr>
              <w:t>Excellent oral and written communication</w:t>
            </w:r>
          </w:p>
          <w:p w14:paraId="3DE7E74C" w14:textId="77777777" w:rsidR="00E40217" w:rsidRPr="00C95CF0" w:rsidRDefault="00E40217" w:rsidP="00B37701">
            <w:pPr>
              <w:pStyle w:val="NoSpacing"/>
              <w:numPr>
                <w:ilvl w:val="0"/>
                <w:numId w:val="5"/>
              </w:numPr>
              <w:tabs>
                <w:tab w:val="center" w:pos="1476"/>
              </w:tabs>
              <w:spacing w:before="40" w:after="40"/>
              <w:ind w:left="468" w:hanging="284"/>
              <w:contextualSpacing/>
              <w:jc w:val="both"/>
              <w:rPr>
                <w:rFonts w:asciiTheme="minorHAnsi" w:hAnsiTheme="minorHAnsi" w:cstheme="minorHAnsi"/>
                <w:bCs/>
                <w:sz w:val="22"/>
                <w:szCs w:val="22"/>
                <w:lang w:val="en-NZ"/>
              </w:rPr>
            </w:pPr>
            <w:r w:rsidRPr="00C95CF0">
              <w:rPr>
                <w:rFonts w:asciiTheme="minorHAnsi" w:hAnsiTheme="minorHAnsi" w:cstheme="minorHAnsi"/>
                <w:bCs/>
                <w:sz w:val="22"/>
                <w:szCs w:val="22"/>
                <w:lang w:val="en-NZ"/>
              </w:rPr>
              <w:t>Practiced at maintaining a high level of confidentiality</w:t>
            </w:r>
          </w:p>
          <w:p w14:paraId="04A13231" w14:textId="77777777" w:rsidR="00E40217" w:rsidRPr="00C95CF0" w:rsidRDefault="00E40217" w:rsidP="00B37701">
            <w:pPr>
              <w:pStyle w:val="NoSpacing"/>
              <w:numPr>
                <w:ilvl w:val="0"/>
                <w:numId w:val="5"/>
              </w:numPr>
              <w:tabs>
                <w:tab w:val="center" w:pos="1476"/>
              </w:tabs>
              <w:spacing w:before="40" w:after="40"/>
              <w:ind w:left="468" w:hanging="284"/>
              <w:contextualSpacing/>
              <w:jc w:val="both"/>
              <w:rPr>
                <w:rFonts w:asciiTheme="minorHAnsi" w:hAnsiTheme="minorHAnsi" w:cstheme="minorHAnsi"/>
                <w:bCs/>
                <w:sz w:val="22"/>
                <w:szCs w:val="22"/>
                <w:lang w:val="en-NZ"/>
              </w:rPr>
            </w:pPr>
            <w:r w:rsidRPr="00C95CF0">
              <w:rPr>
                <w:rFonts w:asciiTheme="minorHAnsi" w:hAnsiTheme="minorHAnsi" w:cstheme="minorHAnsi"/>
                <w:bCs/>
                <w:sz w:val="22"/>
                <w:szCs w:val="22"/>
                <w:lang w:val="en-NZ"/>
              </w:rPr>
              <w:t>Ability to multi-task</w:t>
            </w:r>
          </w:p>
          <w:p w14:paraId="370F44A3" w14:textId="77777777" w:rsidR="00E40217" w:rsidRPr="00C95CF0" w:rsidRDefault="00E40217" w:rsidP="00B37701">
            <w:pPr>
              <w:pStyle w:val="NoSpacing"/>
              <w:numPr>
                <w:ilvl w:val="0"/>
                <w:numId w:val="5"/>
              </w:numPr>
              <w:tabs>
                <w:tab w:val="center" w:pos="1476"/>
              </w:tabs>
              <w:spacing w:before="40" w:after="40"/>
              <w:ind w:left="468" w:hanging="284"/>
              <w:contextualSpacing/>
              <w:jc w:val="both"/>
              <w:rPr>
                <w:rFonts w:asciiTheme="minorHAnsi" w:hAnsiTheme="minorHAnsi" w:cstheme="minorHAnsi"/>
                <w:bCs/>
                <w:sz w:val="22"/>
                <w:szCs w:val="22"/>
                <w:lang w:val="en-NZ"/>
              </w:rPr>
            </w:pPr>
            <w:r w:rsidRPr="00C95CF0">
              <w:rPr>
                <w:rFonts w:asciiTheme="minorHAnsi" w:hAnsiTheme="minorHAnsi" w:cstheme="minorHAnsi"/>
                <w:bCs/>
                <w:sz w:val="22"/>
                <w:szCs w:val="22"/>
                <w:lang w:val="en-NZ"/>
              </w:rPr>
              <w:t>Excellent time management and ability to work to deadlines</w:t>
            </w:r>
          </w:p>
          <w:p w14:paraId="5FC8FBF4" w14:textId="61EAE695" w:rsidR="00E40217" w:rsidRDefault="00E40217" w:rsidP="00E40217">
            <w:pPr>
              <w:pStyle w:val="NoSpacing"/>
              <w:numPr>
                <w:ilvl w:val="0"/>
                <w:numId w:val="5"/>
              </w:numPr>
              <w:tabs>
                <w:tab w:val="center" w:pos="1476"/>
              </w:tabs>
              <w:spacing w:before="40" w:after="40"/>
              <w:ind w:left="468" w:hanging="284"/>
              <w:contextualSpacing/>
              <w:rPr>
                <w:rFonts w:asciiTheme="minorHAnsi" w:hAnsiTheme="minorHAnsi" w:cstheme="minorHAnsi"/>
                <w:bCs/>
                <w:sz w:val="22"/>
                <w:szCs w:val="22"/>
                <w:lang w:val="en-NZ"/>
              </w:rPr>
            </w:pPr>
            <w:r>
              <w:rPr>
                <w:rFonts w:asciiTheme="minorHAnsi" w:hAnsiTheme="minorHAnsi" w:cstheme="minorHAnsi"/>
                <w:bCs/>
                <w:sz w:val="22"/>
                <w:szCs w:val="22"/>
                <w:lang w:val="en-NZ"/>
              </w:rPr>
              <w:t>Experience with warehouse management system</w:t>
            </w:r>
            <w:r w:rsidR="001E0553">
              <w:rPr>
                <w:rFonts w:asciiTheme="minorHAnsi" w:hAnsiTheme="minorHAnsi" w:cstheme="minorHAnsi"/>
                <w:bCs/>
                <w:sz w:val="22"/>
                <w:szCs w:val="22"/>
                <w:lang w:val="en-NZ"/>
              </w:rPr>
              <w:t>s</w:t>
            </w:r>
            <w:r>
              <w:rPr>
                <w:rFonts w:asciiTheme="minorHAnsi" w:hAnsiTheme="minorHAnsi" w:cstheme="minorHAnsi"/>
                <w:bCs/>
                <w:sz w:val="22"/>
                <w:szCs w:val="22"/>
                <w:lang w:val="en-NZ"/>
              </w:rPr>
              <w:t xml:space="preserve"> – preferred</w:t>
            </w:r>
          </w:p>
          <w:p w14:paraId="0FF77EC7" w14:textId="63647D97" w:rsidR="00E40217" w:rsidRPr="00E40217" w:rsidRDefault="00E40217" w:rsidP="00E40217">
            <w:pPr>
              <w:pStyle w:val="ListParagraph"/>
              <w:spacing w:after="120"/>
              <w:ind w:left="204"/>
              <w:rPr>
                <w:rFonts w:asciiTheme="minorHAnsi" w:hAnsiTheme="minorHAnsi" w:cstheme="minorHAnsi"/>
                <w:b/>
              </w:rPr>
            </w:pPr>
          </w:p>
        </w:tc>
        <w:tc>
          <w:tcPr>
            <w:tcW w:w="5499" w:type="dxa"/>
            <w:gridSpan w:val="4"/>
          </w:tcPr>
          <w:p w14:paraId="784D7D8F" w14:textId="7E073AEB" w:rsidR="00E40217" w:rsidRPr="00E40217" w:rsidRDefault="00E40217" w:rsidP="00ED78FB">
            <w:pPr>
              <w:pStyle w:val="ListParagraph"/>
              <w:numPr>
                <w:ilvl w:val="0"/>
                <w:numId w:val="5"/>
              </w:numPr>
              <w:spacing w:after="120"/>
              <w:ind w:left="203" w:hanging="142"/>
              <w:jc w:val="both"/>
              <w:rPr>
                <w:rFonts w:asciiTheme="minorHAnsi" w:hAnsiTheme="minorHAnsi" w:cstheme="minorHAnsi"/>
                <w:b/>
              </w:rPr>
            </w:pPr>
            <w:r w:rsidRPr="00C95CF0">
              <w:rPr>
                <w:rFonts w:asciiTheme="minorHAnsi" w:hAnsiTheme="minorHAnsi" w:cstheme="minorHAnsi"/>
                <w:bCs/>
              </w:rPr>
              <w:t xml:space="preserve">Able to work autonomously and use initiative </w:t>
            </w:r>
          </w:p>
          <w:p w14:paraId="766C50B0" w14:textId="20AC1900" w:rsidR="00E40217" w:rsidRPr="00E40217" w:rsidRDefault="00E40217" w:rsidP="00ED78FB">
            <w:pPr>
              <w:pStyle w:val="ListParagraph"/>
              <w:numPr>
                <w:ilvl w:val="0"/>
                <w:numId w:val="5"/>
              </w:numPr>
              <w:spacing w:after="120"/>
              <w:ind w:left="203" w:hanging="142"/>
              <w:jc w:val="both"/>
              <w:rPr>
                <w:rFonts w:asciiTheme="minorHAnsi" w:hAnsiTheme="minorHAnsi" w:cstheme="minorHAnsi"/>
                <w:b/>
              </w:rPr>
            </w:pPr>
            <w:r>
              <w:rPr>
                <w:rFonts w:asciiTheme="minorHAnsi" w:hAnsiTheme="minorHAnsi" w:cstheme="minorHAnsi"/>
                <w:bCs/>
              </w:rPr>
              <w:t>Able to adapt to new systems quickly</w:t>
            </w:r>
          </w:p>
          <w:p w14:paraId="0547DB10" w14:textId="744E382E" w:rsidR="00E40217" w:rsidRPr="00E40217" w:rsidRDefault="00E40217" w:rsidP="00ED78FB">
            <w:pPr>
              <w:pStyle w:val="ListParagraph"/>
              <w:numPr>
                <w:ilvl w:val="0"/>
                <w:numId w:val="5"/>
              </w:numPr>
              <w:spacing w:after="120"/>
              <w:ind w:left="203" w:hanging="142"/>
              <w:jc w:val="both"/>
              <w:rPr>
                <w:rFonts w:asciiTheme="minorHAnsi" w:hAnsiTheme="minorHAnsi" w:cstheme="minorHAnsi"/>
                <w:b/>
              </w:rPr>
            </w:pPr>
            <w:r>
              <w:rPr>
                <w:rFonts w:asciiTheme="minorHAnsi" w:hAnsiTheme="minorHAnsi" w:cstheme="minorHAnsi"/>
                <w:bCs/>
              </w:rPr>
              <w:t>Able to effectively lead a team to achieve positive results</w:t>
            </w:r>
          </w:p>
          <w:p w14:paraId="77CE418E" w14:textId="7E87C44F" w:rsidR="00E40217" w:rsidRPr="00C95CF0" w:rsidRDefault="00E40217" w:rsidP="00ED78FB">
            <w:pPr>
              <w:pStyle w:val="ListParagraph"/>
              <w:numPr>
                <w:ilvl w:val="0"/>
                <w:numId w:val="5"/>
              </w:numPr>
              <w:spacing w:after="120"/>
              <w:ind w:left="203" w:hanging="142"/>
              <w:jc w:val="both"/>
              <w:rPr>
                <w:rFonts w:asciiTheme="minorHAnsi" w:hAnsiTheme="minorHAnsi" w:cstheme="minorHAnsi"/>
                <w:b/>
              </w:rPr>
            </w:pPr>
            <w:r>
              <w:rPr>
                <w:rFonts w:asciiTheme="minorHAnsi" w:hAnsiTheme="minorHAnsi" w:cstheme="minorHAnsi"/>
                <w:bCs/>
              </w:rPr>
              <w:t>Able to manage conflict effectively</w:t>
            </w:r>
          </w:p>
          <w:p w14:paraId="24565D48" w14:textId="3B1767CE" w:rsidR="00E40217" w:rsidRPr="00C95CF0" w:rsidRDefault="00E40217" w:rsidP="00ED78FB">
            <w:pPr>
              <w:pStyle w:val="ListParagraph"/>
              <w:numPr>
                <w:ilvl w:val="0"/>
                <w:numId w:val="5"/>
              </w:numPr>
              <w:spacing w:after="120"/>
              <w:ind w:left="203" w:hanging="142"/>
              <w:jc w:val="both"/>
              <w:rPr>
                <w:rFonts w:asciiTheme="minorHAnsi" w:hAnsiTheme="minorHAnsi" w:cstheme="minorHAnsi"/>
                <w:b/>
              </w:rPr>
            </w:pPr>
            <w:r w:rsidRPr="00C95CF0">
              <w:rPr>
                <w:rFonts w:asciiTheme="minorHAnsi" w:hAnsiTheme="minorHAnsi" w:cstheme="minorHAnsi"/>
                <w:bCs/>
              </w:rPr>
              <w:t>Able to work collaboratively</w:t>
            </w:r>
          </w:p>
          <w:p w14:paraId="7BA982C0" w14:textId="59F9CAC3" w:rsidR="00E40217" w:rsidRPr="00C95CF0" w:rsidRDefault="00E40217" w:rsidP="00ED78FB">
            <w:pPr>
              <w:pStyle w:val="ListParagraph"/>
              <w:numPr>
                <w:ilvl w:val="0"/>
                <w:numId w:val="5"/>
              </w:numPr>
              <w:spacing w:after="120"/>
              <w:ind w:left="203" w:hanging="142"/>
              <w:jc w:val="both"/>
              <w:rPr>
                <w:rFonts w:asciiTheme="minorHAnsi" w:hAnsiTheme="minorHAnsi" w:cstheme="minorHAnsi"/>
                <w:b/>
              </w:rPr>
            </w:pPr>
            <w:r w:rsidRPr="00C95CF0">
              <w:rPr>
                <w:rFonts w:asciiTheme="minorHAnsi" w:hAnsiTheme="minorHAnsi" w:cstheme="minorHAnsi"/>
                <w:bCs/>
              </w:rPr>
              <w:t>Can</w:t>
            </w:r>
            <w:r>
              <w:rPr>
                <w:rFonts w:asciiTheme="minorHAnsi" w:hAnsiTheme="minorHAnsi" w:cstheme="minorHAnsi"/>
                <w:bCs/>
              </w:rPr>
              <w:t xml:space="preserve"> demonstrate the ability to</w:t>
            </w:r>
            <w:r w:rsidRPr="00C95CF0">
              <w:rPr>
                <w:rFonts w:asciiTheme="minorHAnsi" w:hAnsiTheme="minorHAnsi" w:cstheme="minorHAnsi"/>
                <w:bCs/>
              </w:rPr>
              <w:t xml:space="preserve"> problem solve </w:t>
            </w:r>
          </w:p>
          <w:p w14:paraId="3D7C301E" w14:textId="1E669AD9" w:rsidR="00E40217" w:rsidRPr="00C95CF0" w:rsidRDefault="00E40217" w:rsidP="00ED78FB">
            <w:pPr>
              <w:pStyle w:val="ListParagraph"/>
              <w:numPr>
                <w:ilvl w:val="0"/>
                <w:numId w:val="5"/>
              </w:numPr>
              <w:spacing w:after="120"/>
              <w:ind w:left="203" w:hanging="142"/>
              <w:jc w:val="both"/>
              <w:rPr>
                <w:rFonts w:asciiTheme="minorHAnsi" w:hAnsiTheme="minorHAnsi" w:cstheme="minorHAnsi"/>
                <w:b/>
              </w:rPr>
            </w:pPr>
            <w:r w:rsidRPr="00C95CF0">
              <w:rPr>
                <w:rFonts w:asciiTheme="minorHAnsi" w:hAnsiTheme="minorHAnsi" w:cstheme="minorHAnsi"/>
                <w:bCs/>
              </w:rPr>
              <w:t>Is adaptable to changing situations</w:t>
            </w:r>
          </w:p>
          <w:p w14:paraId="58DDB88B" w14:textId="38A62160" w:rsidR="00E40217" w:rsidRPr="00C95CF0" w:rsidRDefault="00E40217" w:rsidP="00ED78FB">
            <w:pPr>
              <w:pStyle w:val="ListParagraph"/>
              <w:numPr>
                <w:ilvl w:val="0"/>
                <w:numId w:val="5"/>
              </w:numPr>
              <w:spacing w:after="120"/>
              <w:ind w:left="203" w:hanging="142"/>
              <w:jc w:val="both"/>
              <w:rPr>
                <w:rFonts w:asciiTheme="minorHAnsi" w:hAnsiTheme="minorHAnsi" w:cstheme="minorHAnsi"/>
                <w:b/>
              </w:rPr>
            </w:pPr>
            <w:r w:rsidRPr="00C95CF0">
              <w:rPr>
                <w:rFonts w:asciiTheme="minorHAnsi" w:hAnsiTheme="minorHAnsi" w:cstheme="minorHAnsi"/>
                <w:bCs/>
              </w:rPr>
              <w:t>Able to think critically</w:t>
            </w:r>
          </w:p>
          <w:p w14:paraId="24C74F84" w14:textId="3E63176C" w:rsidR="00E40217" w:rsidRPr="00C95CF0" w:rsidRDefault="00E40217" w:rsidP="00ED78FB">
            <w:pPr>
              <w:pStyle w:val="ListParagraph"/>
              <w:numPr>
                <w:ilvl w:val="0"/>
                <w:numId w:val="5"/>
              </w:numPr>
              <w:spacing w:after="120"/>
              <w:ind w:left="203" w:hanging="142"/>
              <w:jc w:val="both"/>
              <w:rPr>
                <w:rFonts w:asciiTheme="minorHAnsi" w:hAnsiTheme="minorHAnsi" w:cstheme="minorHAnsi"/>
                <w:b/>
              </w:rPr>
            </w:pPr>
            <w:r w:rsidRPr="00C95CF0">
              <w:rPr>
                <w:rFonts w:asciiTheme="minorHAnsi" w:hAnsiTheme="minorHAnsi" w:cstheme="minorHAnsi"/>
                <w:bCs/>
              </w:rPr>
              <w:t>Excellent interpersonal skills and behaviours</w:t>
            </w:r>
          </w:p>
        </w:tc>
      </w:tr>
    </w:tbl>
    <w:p w14:paraId="151F37C2" w14:textId="77777777" w:rsidR="0061217F" w:rsidRPr="00C95CF0" w:rsidRDefault="0061217F" w:rsidP="00B9525A">
      <w:pPr>
        <w:rPr>
          <w:rFonts w:asciiTheme="minorHAnsi" w:hAnsiTheme="minorHAnsi" w:cstheme="minorHAnsi"/>
          <w:noProof/>
          <w:lang w:val="en-NZ" w:eastAsia="en-NZ"/>
        </w:rPr>
      </w:pPr>
    </w:p>
    <w:p w14:paraId="5609CA33" w14:textId="77777777" w:rsidR="0061217F" w:rsidRPr="00C95CF0" w:rsidRDefault="0061217F" w:rsidP="00B9525A">
      <w:pPr>
        <w:rPr>
          <w:rFonts w:asciiTheme="minorHAnsi" w:hAnsiTheme="minorHAnsi" w:cstheme="minorHAnsi"/>
          <w:noProof/>
          <w:lang w:val="en-NZ" w:eastAsia="en-NZ"/>
        </w:rPr>
      </w:pPr>
    </w:p>
    <w:tbl>
      <w:tblPr>
        <w:tblStyle w:val="TableGrid"/>
        <w:tblW w:w="10789" w:type="dxa"/>
        <w:tblInd w:w="-1217" w:type="dxa"/>
        <w:tblLook w:val="04A0" w:firstRow="1" w:lastRow="0" w:firstColumn="1" w:lastColumn="0" w:noHBand="0" w:noVBand="1"/>
      </w:tblPr>
      <w:tblGrid>
        <w:gridCol w:w="10789"/>
      </w:tblGrid>
      <w:tr w:rsidR="0061217F" w:rsidRPr="00C95CF0" w14:paraId="17AF5573" w14:textId="77777777" w:rsidTr="0061217F">
        <w:trPr>
          <w:trHeight w:val="260"/>
        </w:trPr>
        <w:tc>
          <w:tcPr>
            <w:tcW w:w="10789" w:type="dxa"/>
            <w:shd w:val="clear" w:color="auto" w:fill="000000" w:themeFill="text1"/>
          </w:tcPr>
          <w:p w14:paraId="0F5E2254" w14:textId="74CF2D25" w:rsidR="0061217F" w:rsidRPr="00C95CF0" w:rsidRDefault="0061217F" w:rsidP="0061217F">
            <w:pPr>
              <w:pStyle w:val="Heading2"/>
              <w:contextualSpacing/>
              <w:rPr>
                <w:rFonts w:asciiTheme="minorHAnsi" w:hAnsiTheme="minorHAnsi" w:cstheme="minorHAnsi"/>
              </w:rPr>
            </w:pPr>
            <w:r w:rsidRPr="00C95CF0">
              <w:rPr>
                <w:rFonts w:asciiTheme="minorHAnsi" w:hAnsiTheme="minorHAnsi" w:cstheme="minorHAnsi"/>
                <w:color w:val="FFFFFF" w:themeColor="background1"/>
              </w:rPr>
              <w:t>SECTION 7: Confirmation</w:t>
            </w:r>
          </w:p>
        </w:tc>
      </w:tr>
      <w:tr w:rsidR="0061217F" w:rsidRPr="00C95CF0" w14:paraId="5BBB80B5" w14:textId="77777777" w:rsidTr="0061217F">
        <w:trPr>
          <w:trHeight w:val="3295"/>
        </w:trPr>
        <w:tc>
          <w:tcPr>
            <w:tcW w:w="10789" w:type="dxa"/>
          </w:tcPr>
          <w:p w14:paraId="4B03DEB9" w14:textId="77777777" w:rsidR="0061217F" w:rsidRPr="00C95CF0" w:rsidRDefault="0061217F" w:rsidP="0061217F">
            <w:pPr>
              <w:tabs>
                <w:tab w:val="center" w:pos="1476"/>
              </w:tabs>
              <w:rPr>
                <w:rFonts w:asciiTheme="minorHAnsi" w:hAnsiTheme="minorHAnsi" w:cstheme="minorHAnsi"/>
              </w:rPr>
            </w:pPr>
            <w:r w:rsidRPr="00C95CF0">
              <w:rPr>
                <w:rFonts w:asciiTheme="minorHAnsi" w:hAnsiTheme="minorHAnsi" w:cstheme="minorHAnsi"/>
              </w:rPr>
              <w:t xml:space="preserve">This Position Outline is an overview guideline for your position to ensure both your People </w:t>
            </w:r>
            <w:proofErr w:type="gramStart"/>
            <w:r w:rsidRPr="00C95CF0">
              <w:rPr>
                <w:rFonts w:asciiTheme="minorHAnsi" w:hAnsiTheme="minorHAnsi" w:cstheme="minorHAnsi"/>
              </w:rPr>
              <w:t>Leader</w:t>
            </w:r>
            <w:proofErr w:type="gramEnd"/>
            <w:r w:rsidRPr="00C95CF0">
              <w:rPr>
                <w:rFonts w:asciiTheme="minorHAnsi" w:hAnsiTheme="minorHAnsi" w:cstheme="minorHAnsi"/>
              </w:rPr>
              <w:t xml:space="preserve"> and you are aware of the day-to-day requirements in this role. It does not in any way limit the use of your entrepreneurial skills or being assigned any other projects and/or tasks as initiated by your manager and must be read in conjunction with the objectives and goals set annually in relation to the Business objectives and plans.</w:t>
            </w:r>
          </w:p>
          <w:p w14:paraId="036CB2F8" w14:textId="77777777" w:rsidR="00C95CF0" w:rsidRDefault="00C95CF0" w:rsidP="0061217F">
            <w:pPr>
              <w:tabs>
                <w:tab w:val="center" w:pos="1476"/>
              </w:tabs>
              <w:rPr>
                <w:rFonts w:asciiTheme="minorHAnsi" w:hAnsiTheme="minorHAnsi" w:cstheme="minorHAnsi"/>
              </w:rPr>
            </w:pPr>
          </w:p>
          <w:p w14:paraId="6E8449D4" w14:textId="709AF317" w:rsidR="0061217F" w:rsidRPr="00C95CF0" w:rsidRDefault="0061217F" w:rsidP="0061217F">
            <w:pPr>
              <w:tabs>
                <w:tab w:val="center" w:pos="1476"/>
              </w:tabs>
              <w:rPr>
                <w:rFonts w:asciiTheme="minorHAnsi" w:hAnsiTheme="minorHAnsi" w:cstheme="minorHAnsi"/>
              </w:rPr>
            </w:pPr>
            <w:r w:rsidRPr="00C95CF0">
              <w:rPr>
                <w:rFonts w:asciiTheme="minorHAnsi" w:hAnsiTheme="minorHAnsi" w:cstheme="minorHAnsi"/>
              </w:rPr>
              <w:t>This position outline has been discussed and agreed:</w:t>
            </w:r>
          </w:p>
          <w:p w14:paraId="6411360F" w14:textId="77777777" w:rsidR="0061217F" w:rsidRPr="00C95CF0" w:rsidRDefault="0061217F" w:rsidP="0061217F">
            <w:pPr>
              <w:tabs>
                <w:tab w:val="center" w:pos="1476"/>
              </w:tabs>
              <w:rPr>
                <w:rFonts w:asciiTheme="minorHAnsi" w:hAnsiTheme="minorHAnsi" w:cstheme="minorHAnsi"/>
              </w:rPr>
            </w:pPr>
          </w:p>
          <w:p w14:paraId="0353DAF5" w14:textId="723A5101" w:rsidR="0061217F" w:rsidRPr="00C95CF0" w:rsidRDefault="0061217F" w:rsidP="0061217F">
            <w:pPr>
              <w:tabs>
                <w:tab w:val="center" w:pos="1476"/>
              </w:tabs>
              <w:rPr>
                <w:rFonts w:asciiTheme="minorHAnsi" w:hAnsiTheme="minorHAnsi" w:cstheme="minorHAnsi"/>
              </w:rPr>
            </w:pPr>
            <w:r w:rsidRPr="00C95CF0">
              <w:rPr>
                <w:rFonts w:asciiTheme="minorHAnsi" w:hAnsiTheme="minorHAnsi" w:cstheme="minorHAnsi"/>
              </w:rPr>
              <w:t xml:space="preserve">Manager:   </w:t>
            </w:r>
            <w:r w:rsidR="00ED78FB" w:rsidRPr="00C95CF0">
              <w:rPr>
                <w:rFonts w:asciiTheme="minorHAnsi" w:hAnsiTheme="minorHAnsi" w:cstheme="minorHAnsi"/>
              </w:rPr>
              <w:t>Jo McIndoe</w:t>
            </w:r>
            <w:r w:rsidRPr="00C95CF0">
              <w:rPr>
                <w:rFonts w:asciiTheme="minorHAnsi" w:hAnsiTheme="minorHAnsi" w:cstheme="minorHAnsi"/>
              </w:rPr>
              <w:t xml:space="preserve">                                                      </w:t>
            </w:r>
            <w:r w:rsidR="00ED78FB" w:rsidRPr="00C95CF0">
              <w:rPr>
                <w:rFonts w:asciiTheme="minorHAnsi" w:hAnsiTheme="minorHAnsi" w:cstheme="minorHAnsi"/>
              </w:rPr>
              <w:t xml:space="preserve">                  </w:t>
            </w:r>
            <w:r w:rsidRPr="00C95CF0">
              <w:rPr>
                <w:rFonts w:asciiTheme="minorHAnsi" w:hAnsiTheme="minorHAnsi" w:cstheme="minorHAnsi"/>
              </w:rPr>
              <w:t xml:space="preserve"> </w:t>
            </w:r>
            <w:r w:rsidR="00C95CF0" w:rsidRPr="00C95CF0">
              <w:rPr>
                <w:rFonts w:asciiTheme="minorHAnsi" w:hAnsiTheme="minorHAnsi" w:cstheme="minorHAnsi"/>
              </w:rPr>
              <w:t>Employee</w:t>
            </w:r>
            <w:r w:rsidRPr="00C95CF0">
              <w:rPr>
                <w:rFonts w:asciiTheme="minorHAnsi" w:hAnsiTheme="minorHAnsi" w:cstheme="minorHAnsi"/>
              </w:rPr>
              <w:t xml:space="preserve">: </w:t>
            </w:r>
          </w:p>
          <w:p w14:paraId="4303A5FF" w14:textId="77777777" w:rsidR="0061217F" w:rsidRPr="00C95CF0" w:rsidRDefault="0061217F" w:rsidP="0061217F">
            <w:pPr>
              <w:tabs>
                <w:tab w:val="center" w:pos="1476"/>
              </w:tabs>
              <w:rPr>
                <w:rFonts w:asciiTheme="minorHAnsi" w:hAnsiTheme="minorHAnsi" w:cstheme="minorHAnsi"/>
              </w:rPr>
            </w:pPr>
          </w:p>
          <w:p w14:paraId="7E03FBEE" w14:textId="5AEA9ECC" w:rsidR="0061217F" w:rsidRPr="00C95CF0" w:rsidRDefault="0061217F" w:rsidP="0061217F">
            <w:pPr>
              <w:tabs>
                <w:tab w:val="center" w:pos="1476"/>
              </w:tabs>
              <w:rPr>
                <w:rFonts w:asciiTheme="minorHAnsi" w:hAnsiTheme="minorHAnsi" w:cstheme="minorHAnsi"/>
              </w:rPr>
            </w:pPr>
            <w:proofErr w:type="gramStart"/>
            <w:r w:rsidRPr="00C95CF0">
              <w:rPr>
                <w:rFonts w:asciiTheme="minorHAnsi" w:hAnsiTheme="minorHAnsi" w:cstheme="minorHAnsi"/>
              </w:rPr>
              <w:t>Signed:_</w:t>
            </w:r>
            <w:proofErr w:type="gramEnd"/>
            <w:r w:rsidRPr="00C95CF0">
              <w:rPr>
                <w:rFonts w:asciiTheme="minorHAnsi" w:hAnsiTheme="minorHAnsi" w:cstheme="minorHAnsi"/>
              </w:rPr>
              <w:t xml:space="preserve">___________________________________                </w:t>
            </w:r>
            <w:r w:rsidR="00C95CF0">
              <w:rPr>
                <w:rFonts w:asciiTheme="minorHAnsi" w:hAnsiTheme="minorHAnsi" w:cstheme="minorHAnsi"/>
              </w:rPr>
              <w:t xml:space="preserve">      </w:t>
            </w:r>
            <w:proofErr w:type="gramStart"/>
            <w:r w:rsidRPr="00C95CF0">
              <w:rPr>
                <w:rFonts w:asciiTheme="minorHAnsi" w:hAnsiTheme="minorHAnsi" w:cstheme="minorHAnsi"/>
              </w:rPr>
              <w:t>Signed:_</w:t>
            </w:r>
            <w:proofErr w:type="gramEnd"/>
            <w:r w:rsidRPr="00C95CF0">
              <w:rPr>
                <w:rFonts w:asciiTheme="minorHAnsi" w:hAnsiTheme="minorHAnsi" w:cstheme="minorHAnsi"/>
              </w:rPr>
              <w:t>____________________________________</w:t>
            </w:r>
          </w:p>
          <w:p w14:paraId="79E4D790" w14:textId="77777777" w:rsidR="0061217F" w:rsidRPr="00C95CF0" w:rsidRDefault="0061217F" w:rsidP="0061217F">
            <w:pPr>
              <w:tabs>
                <w:tab w:val="center" w:pos="1476"/>
              </w:tabs>
              <w:rPr>
                <w:rFonts w:asciiTheme="minorHAnsi" w:hAnsiTheme="minorHAnsi" w:cstheme="minorHAnsi"/>
              </w:rPr>
            </w:pPr>
          </w:p>
          <w:p w14:paraId="20C9B991" w14:textId="40F853F3" w:rsidR="0061217F" w:rsidRPr="00C95CF0" w:rsidRDefault="0061217F" w:rsidP="0061217F">
            <w:pPr>
              <w:rPr>
                <w:rFonts w:asciiTheme="minorHAnsi" w:hAnsiTheme="minorHAnsi" w:cstheme="minorHAnsi"/>
              </w:rPr>
            </w:pPr>
            <w:proofErr w:type="gramStart"/>
            <w:r w:rsidRPr="00C95CF0">
              <w:rPr>
                <w:rFonts w:asciiTheme="minorHAnsi" w:hAnsiTheme="minorHAnsi" w:cstheme="minorHAnsi"/>
              </w:rPr>
              <w:t>Date:_</w:t>
            </w:r>
            <w:proofErr w:type="gramEnd"/>
            <w:r w:rsidRPr="00C95CF0">
              <w:rPr>
                <w:rFonts w:asciiTheme="minorHAnsi" w:hAnsiTheme="minorHAnsi" w:cstheme="minorHAnsi"/>
              </w:rPr>
              <w:t>_____/_________/________</w:t>
            </w:r>
            <w:r w:rsidR="00C95CF0">
              <w:rPr>
                <w:rFonts w:asciiTheme="minorHAnsi" w:hAnsiTheme="minorHAnsi" w:cstheme="minorHAnsi"/>
              </w:rPr>
              <w:t xml:space="preserve">                                                  </w:t>
            </w:r>
            <w:proofErr w:type="gramStart"/>
            <w:r w:rsidR="00C95CF0" w:rsidRPr="00C95CF0">
              <w:rPr>
                <w:rFonts w:asciiTheme="minorHAnsi" w:hAnsiTheme="minorHAnsi" w:cstheme="minorHAnsi"/>
              </w:rPr>
              <w:t>Date:_</w:t>
            </w:r>
            <w:proofErr w:type="gramEnd"/>
            <w:r w:rsidR="00C95CF0" w:rsidRPr="00C95CF0">
              <w:rPr>
                <w:rFonts w:asciiTheme="minorHAnsi" w:hAnsiTheme="minorHAnsi" w:cstheme="minorHAnsi"/>
              </w:rPr>
              <w:t>_____/_________/________</w:t>
            </w:r>
            <w:r w:rsidRPr="00C95CF0">
              <w:rPr>
                <w:rFonts w:asciiTheme="minorHAnsi" w:hAnsiTheme="minorHAnsi" w:cstheme="minorHAnsi"/>
              </w:rPr>
              <w:br/>
            </w:r>
          </w:p>
        </w:tc>
      </w:tr>
    </w:tbl>
    <w:p w14:paraId="4AE46E1F" w14:textId="25B852DE" w:rsidR="006F6867" w:rsidRDefault="006F6867" w:rsidP="00B9525A">
      <w:pPr>
        <w:rPr>
          <w:rFonts w:asciiTheme="minorHAnsi" w:hAnsiTheme="minorHAnsi"/>
        </w:rPr>
      </w:pPr>
    </w:p>
    <w:p w14:paraId="38616C69" w14:textId="77777777" w:rsidR="002F4F1F" w:rsidRDefault="002F4F1F" w:rsidP="00B9525A">
      <w:pPr>
        <w:rPr>
          <w:rFonts w:asciiTheme="minorHAnsi" w:hAnsiTheme="minorHAnsi"/>
        </w:rPr>
      </w:pPr>
    </w:p>
    <w:p w14:paraId="621D2692" w14:textId="2A417295" w:rsidR="002F4F1F" w:rsidRPr="00AD4C0E" w:rsidRDefault="002F4F1F" w:rsidP="00B9525A">
      <w:pPr>
        <w:rPr>
          <w:rFonts w:asciiTheme="minorHAnsi" w:hAnsiTheme="minorHAnsi"/>
        </w:rPr>
      </w:pPr>
    </w:p>
    <w:sectPr w:rsidR="002F4F1F" w:rsidRPr="00AD4C0E" w:rsidSect="00A67263">
      <w:headerReference w:type="first" r:id="rId12"/>
      <w:footerReference w:type="first" r:id="rId13"/>
      <w:pgSz w:w="11906" w:h="16838"/>
      <w:pgMar w:top="1276" w:right="1797" w:bottom="1418"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BF35B" w14:textId="77777777" w:rsidR="004445FD" w:rsidRDefault="004445FD">
      <w:r>
        <w:separator/>
      </w:r>
    </w:p>
  </w:endnote>
  <w:endnote w:type="continuationSeparator" w:id="0">
    <w:p w14:paraId="58D30DCF" w14:textId="77777777" w:rsidR="004445FD" w:rsidRDefault="004445FD">
      <w:r>
        <w:continuationSeparator/>
      </w:r>
    </w:p>
  </w:endnote>
  <w:endnote w:type="continuationNotice" w:id="1">
    <w:p w14:paraId="40691228" w14:textId="77777777" w:rsidR="004445FD" w:rsidRDefault="004445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7801D" w14:textId="77777777" w:rsidR="004549F3" w:rsidRDefault="004549F3" w:rsidP="004549F3">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A8774" w14:textId="77777777" w:rsidR="004445FD" w:rsidRDefault="004445FD">
      <w:r>
        <w:separator/>
      </w:r>
    </w:p>
  </w:footnote>
  <w:footnote w:type="continuationSeparator" w:id="0">
    <w:p w14:paraId="295D469D" w14:textId="77777777" w:rsidR="004445FD" w:rsidRDefault="004445FD">
      <w:r>
        <w:continuationSeparator/>
      </w:r>
    </w:p>
  </w:footnote>
  <w:footnote w:type="continuationNotice" w:id="1">
    <w:p w14:paraId="6BC09960" w14:textId="77777777" w:rsidR="004445FD" w:rsidRDefault="004445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28B7" w14:textId="07680DC1" w:rsidR="00940CC7" w:rsidRDefault="004549F3" w:rsidP="00610372">
    <w:pPr>
      <w:pStyle w:val="Header"/>
      <w:jc w:val="center"/>
    </w:pPr>
    <w:r>
      <w:rPr>
        <w:noProof/>
        <w:lang w:val="en-NZ" w:eastAsia="en-NZ"/>
      </w:rPr>
      <w:drawing>
        <wp:anchor distT="0" distB="0" distL="114300" distR="114300" simplePos="0" relativeHeight="251670528" behindDoc="1" locked="0" layoutInCell="1" allowOverlap="1" wp14:anchorId="18473AD5" wp14:editId="7562F7BD">
          <wp:simplePos x="0" y="0"/>
          <wp:positionH relativeFrom="page">
            <wp:posOffset>6985</wp:posOffset>
          </wp:positionH>
          <wp:positionV relativeFrom="paragraph">
            <wp:posOffset>-438785</wp:posOffset>
          </wp:positionV>
          <wp:extent cx="7539402" cy="10664190"/>
          <wp:effectExtent l="0" t="0" r="444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gahuia set21.jpg"/>
                  <pic:cNvPicPr/>
                </pic:nvPicPr>
                <pic:blipFill>
                  <a:blip r:embed="rId1">
                    <a:extLst>
                      <a:ext uri="{28A0092B-C50C-407E-A947-70E740481C1C}">
                        <a14:useLocalDpi xmlns:a14="http://schemas.microsoft.com/office/drawing/2010/main" val="0"/>
                      </a:ext>
                    </a:extLst>
                  </a:blip>
                  <a:stretch>
                    <a:fillRect/>
                  </a:stretch>
                </pic:blipFill>
                <pic:spPr>
                  <a:xfrm>
                    <a:off x="0" y="0"/>
                    <a:ext cx="7539402" cy="1066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7B68"/>
    <w:multiLevelType w:val="hybridMultilevel"/>
    <w:tmpl w:val="4C6E7524"/>
    <w:lvl w:ilvl="0" w:tplc="14090001">
      <w:start w:val="1"/>
      <w:numFmt w:val="bullet"/>
      <w:lvlText w:val=""/>
      <w:lvlJc w:val="left"/>
      <w:pPr>
        <w:ind w:left="763" w:hanging="360"/>
      </w:pPr>
      <w:rPr>
        <w:rFonts w:ascii="Symbol" w:hAnsi="Symbol" w:hint="default"/>
      </w:rPr>
    </w:lvl>
    <w:lvl w:ilvl="1" w:tplc="14090003" w:tentative="1">
      <w:start w:val="1"/>
      <w:numFmt w:val="bullet"/>
      <w:lvlText w:val="o"/>
      <w:lvlJc w:val="left"/>
      <w:pPr>
        <w:ind w:left="1483" w:hanging="360"/>
      </w:pPr>
      <w:rPr>
        <w:rFonts w:ascii="Courier New" w:hAnsi="Courier New" w:cs="Courier New" w:hint="default"/>
      </w:rPr>
    </w:lvl>
    <w:lvl w:ilvl="2" w:tplc="14090005" w:tentative="1">
      <w:start w:val="1"/>
      <w:numFmt w:val="bullet"/>
      <w:lvlText w:val=""/>
      <w:lvlJc w:val="left"/>
      <w:pPr>
        <w:ind w:left="2203" w:hanging="360"/>
      </w:pPr>
      <w:rPr>
        <w:rFonts w:ascii="Wingdings" w:hAnsi="Wingdings" w:hint="default"/>
      </w:rPr>
    </w:lvl>
    <w:lvl w:ilvl="3" w:tplc="14090001" w:tentative="1">
      <w:start w:val="1"/>
      <w:numFmt w:val="bullet"/>
      <w:lvlText w:val=""/>
      <w:lvlJc w:val="left"/>
      <w:pPr>
        <w:ind w:left="2923" w:hanging="360"/>
      </w:pPr>
      <w:rPr>
        <w:rFonts w:ascii="Symbol" w:hAnsi="Symbol" w:hint="default"/>
      </w:rPr>
    </w:lvl>
    <w:lvl w:ilvl="4" w:tplc="14090003" w:tentative="1">
      <w:start w:val="1"/>
      <w:numFmt w:val="bullet"/>
      <w:lvlText w:val="o"/>
      <w:lvlJc w:val="left"/>
      <w:pPr>
        <w:ind w:left="3643" w:hanging="360"/>
      </w:pPr>
      <w:rPr>
        <w:rFonts w:ascii="Courier New" w:hAnsi="Courier New" w:cs="Courier New" w:hint="default"/>
      </w:rPr>
    </w:lvl>
    <w:lvl w:ilvl="5" w:tplc="14090005" w:tentative="1">
      <w:start w:val="1"/>
      <w:numFmt w:val="bullet"/>
      <w:lvlText w:val=""/>
      <w:lvlJc w:val="left"/>
      <w:pPr>
        <w:ind w:left="4363" w:hanging="360"/>
      </w:pPr>
      <w:rPr>
        <w:rFonts w:ascii="Wingdings" w:hAnsi="Wingdings" w:hint="default"/>
      </w:rPr>
    </w:lvl>
    <w:lvl w:ilvl="6" w:tplc="14090001" w:tentative="1">
      <w:start w:val="1"/>
      <w:numFmt w:val="bullet"/>
      <w:lvlText w:val=""/>
      <w:lvlJc w:val="left"/>
      <w:pPr>
        <w:ind w:left="5083" w:hanging="360"/>
      </w:pPr>
      <w:rPr>
        <w:rFonts w:ascii="Symbol" w:hAnsi="Symbol" w:hint="default"/>
      </w:rPr>
    </w:lvl>
    <w:lvl w:ilvl="7" w:tplc="14090003" w:tentative="1">
      <w:start w:val="1"/>
      <w:numFmt w:val="bullet"/>
      <w:lvlText w:val="o"/>
      <w:lvlJc w:val="left"/>
      <w:pPr>
        <w:ind w:left="5803" w:hanging="360"/>
      </w:pPr>
      <w:rPr>
        <w:rFonts w:ascii="Courier New" w:hAnsi="Courier New" w:cs="Courier New" w:hint="default"/>
      </w:rPr>
    </w:lvl>
    <w:lvl w:ilvl="8" w:tplc="14090005" w:tentative="1">
      <w:start w:val="1"/>
      <w:numFmt w:val="bullet"/>
      <w:lvlText w:val=""/>
      <w:lvlJc w:val="left"/>
      <w:pPr>
        <w:ind w:left="6523" w:hanging="360"/>
      </w:pPr>
      <w:rPr>
        <w:rFonts w:ascii="Wingdings" w:hAnsi="Wingdings" w:hint="default"/>
      </w:rPr>
    </w:lvl>
  </w:abstractNum>
  <w:abstractNum w:abstractNumId="1" w15:restartNumberingAfterBreak="0">
    <w:nsid w:val="0DCB5FD4"/>
    <w:multiLevelType w:val="hybridMultilevel"/>
    <w:tmpl w:val="3CC480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F597975"/>
    <w:multiLevelType w:val="hybridMultilevel"/>
    <w:tmpl w:val="97A89922"/>
    <w:lvl w:ilvl="0" w:tplc="14090001">
      <w:start w:val="1"/>
      <w:numFmt w:val="bullet"/>
      <w:lvlText w:val=""/>
      <w:lvlJc w:val="left"/>
      <w:pPr>
        <w:ind w:left="788" w:hanging="360"/>
      </w:pPr>
      <w:rPr>
        <w:rFonts w:ascii="Symbol" w:hAnsi="Symbol" w:hint="default"/>
      </w:rPr>
    </w:lvl>
    <w:lvl w:ilvl="1" w:tplc="14090003" w:tentative="1">
      <w:start w:val="1"/>
      <w:numFmt w:val="bullet"/>
      <w:lvlText w:val="o"/>
      <w:lvlJc w:val="left"/>
      <w:pPr>
        <w:ind w:left="1508" w:hanging="360"/>
      </w:pPr>
      <w:rPr>
        <w:rFonts w:ascii="Courier New" w:hAnsi="Courier New" w:cs="Courier New" w:hint="default"/>
      </w:rPr>
    </w:lvl>
    <w:lvl w:ilvl="2" w:tplc="14090005" w:tentative="1">
      <w:start w:val="1"/>
      <w:numFmt w:val="bullet"/>
      <w:lvlText w:val=""/>
      <w:lvlJc w:val="left"/>
      <w:pPr>
        <w:ind w:left="2228" w:hanging="360"/>
      </w:pPr>
      <w:rPr>
        <w:rFonts w:ascii="Wingdings" w:hAnsi="Wingdings" w:hint="default"/>
      </w:rPr>
    </w:lvl>
    <w:lvl w:ilvl="3" w:tplc="14090001" w:tentative="1">
      <w:start w:val="1"/>
      <w:numFmt w:val="bullet"/>
      <w:lvlText w:val=""/>
      <w:lvlJc w:val="left"/>
      <w:pPr>
        <w:ind w:left="2948" w:hanging="360"/>
      </w:pPr>
      <w:rPr>
        <w:rFonts w:ascii="Symbol" w:hAnsi="Symbol" w:hint="default"/>
      </w:rPr>
    </w:lvl>
    <w:lvl w:ilvl="4" w:tplc="14090003" w:tentative="1">
      <w:start w:val="1"/>
      <w:numFmt w:val="bullet"/>
      <w:lvlText w:val="o"/>
      <w:lvlJc w:val="left"/>
      <w:pPr>
        <w:ind w:left="3668" w:hanging="360"/>
      </w:pPr>
      <w:rPr>
        <w:rFonts w:ascii="Courier New" w:hAnsi="Courier New" w:cs="Courier New" w:hint="default"/>
      </w:rPr>
    </w:lvl>
    <w:lvl w:ilvl="5" w:tplc="14090005" w:tentative="1">
      <w:start w:val="1"/>
      <w:numFmt w:val="bullet"/>
      <w:lvlText w:val=""/>
      <w:lvlJc w:val="left"/>
      <w:pPr>
        <w:ind w:left="4388" w:hanging="360"/>
      </w:pPr>
      <w:rPr>
        <w:rFonts w:ascii="Wingdings" w:hAnsi="Wingdings" w:hint="default"/>
      </w:rPr>
    </w:lvl>
    <w:lvl w:ilvl="6" w:tplc="14090001" w:tentative="1">
      <w:start w:val="1"/>
      <w:numFmt w:val="bullet"/>
      <w:lvlText w:val=""/>
      <w:lvlJc w:val="left"/>
      <w:pPr>
        <w:ind w:left="5108" w:hanging="360"/>
      </w:pPr>
      <w:rPr>
        <w:rFonts w:ascii="Symbol" w:hAnsi="Symbol" w:hint="default"/>
      </w:rPr>
    </w:lvl>
    <w:lvl w:ilvl="7" w:tplc="14090003" w:tentative="1">
      <w:start w:val="1"/>
      <w:numFmt w:val="bullet"/>
      <w:lvlText w:val="o"/>
      <w:lvlJc w:val="left"/>
      <w:pPr>
        <w:ind w:left="5828" w:hanging="360"/>
      </w:pPr>
      <w:rPr>
        <w:rFonts w:ascii="Courier New" w:hAnsi="Courier New" w:cs="Courier New" w:hint="default"/>
      </w:rPr>
    </w:lvl>
    <w:lvl w:ilvl="8" w:tplc="14090005" w:tentative="1">
      <w:start w:val="1"/>
      <w:numFmt w:val="bullet"/>
      <w:lvlText w:val=""/>
      <w:lvlJc w:val="left"/>
      <w:pPr>
        <w:ind w:left="6548" w:hanging="360"/>
      </w:pPr>
      <w:rPr>
        <w:rFonts w:ascii="Wingdings" w:hAnsi="Wingdings" w:hint="default"/>
      </w:rPr>
    </w:lvl>
  </w:abstractNum>
  <w:abstractNum w:abstractNumId="3" w15:restartNumberingAfterBreak="0">
    <w:nsid w:val="10CE6C2D"/>
    <w:multiLevelType w:val="hybridMultilevel"/>
    <w:tmpl w:val="9D1CE4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8E717F3"/>
    <w:multiLevelType w:val="hybridMultilevel"/>
    <w:tmpl w:val="8FFAF69A"/>
    <w:lvl w:ilvl="0" w:tplc="14090001">
      <w:start w:val="1"/>
      <w:numFmt w:val="bullet"/>
      <w:lvlText w:val=""/>
      <w:lvlJc w:val="left"/>
      <w:pPr>
        <w:ind w:left="1123"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D921FBE"/>
    <w:multiLevelType w:val="multilevel"/>
    <w:tmpl w:val="E1AA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F8165F"/>
    <w:multiLevelType w:val="hybridMultilevel"/>
    <w:tmpl w:val="4838F7EE"/>
    <w:lvl w:ilvl="0" w:tplc="14090001">
      <w:start w:val="1"/>
      <w:numFmt w:val="bullet"/>
      <w:lvlText w:val=""/>
      <w:lvlJc w:val="left"/>
      <w:pPr>
        <w:ind w:left="1166" w:hanging="360"/>
      </w:pPr>
      <w:rPr>
        <w:rFonts w:ascii="Symbol" w:hAnsi="Symbol" w:hint="default"/>
      </w:rPr>
    </w:lvl>
    <w:lvl w:ilvl="1" w:tplc="14090003" w:tentative="1">
      <w:start w:val="1"/>
      <w:numFmt w:val="bullet"/>
      <w:lvlText w:val="o"/>
      <w:lvlJc w:val="left"/>
      <w:pPr>
        <w:ind w:left="1483" w:hanging="360"/>
      </w:pPr>
      <w:rPr>
        <w:rFonts w:ascii="Courier New" w:hAnsi="Courier New" w:cs="Courier New" w:hint="default"/>
      </w:rPr>
    </w:lvl>
    <w:lvl w:ilvl="2" w:tplc="14090005" w:tentative="1">
      <w:start w:val="1"/>
      <w:numFmt w:val="bullet"/>
      <w:lvlText w:val=""/>
      <w:lvlJc w:val="left"/>
      <w:pPr>
        <w:ind w:left="2203" w:hanging="360"/>
      </w:pPr>
      <w:rPr>
        <w:rFonts w:ascii="Wingdings" w:hAnsi="Wingdings" w:hint="default"/>
      </w:rPr>
    </w:lvl>
    <w:lvl w:ilvl="3" w:tplc="14090001" w:tentative="1">
      <w:start w:val="1"/>
      <w:numFmt w:val="bullet"/>
      <w:lvlText w:val=""/>
      <w:lvlJc w:val="left"/>
      <w:pPr>
        <w:ind w:left="2923" w:hanging="360"/>
      </w:pPr>
      <w:rPr>
        <w:rFonts w:ascii="Symbol" w:hAnsi="Symbol" w:hint="default"/>
      </w:rPr>
    </w:lvl>
    <w:lvl w:ilvl="4" w:tplc="14090003" w:tentative="1">
      <w:start w:val="1"/>
      <w:numFmt w:val="bullet"/>
      <w:lvlText w:val="o"/>
      <w:lvlJc w:val="left"/>
      <w:pPr>
        <w:ind w:left="3643" w:hanging="360"/>
      </w:pPr>
      <w:rPr>
        <w:rFonts w:ascii="Courier New" w:hAnsi="Courier New" w:cs="Courier New" w:hint="default"/>
      </w:rPr>
    </w:lvl>
    <w:lvl w:ilvl="5" w:tplc="14090005" w:tentative="1">
      <w:start w:val="1"/>
      <w:numFmt w:val="bullet"/>
      <w:lvlText w:val=""/>
      <w:lvlJc w:val="left"/>
      <w:pPr>
        <w:ind w:left="4363" w:hanging="360"/>
      </w:pPr>
      <w:rPr>
        <w:rFonts w:ascii="Wingdings" w:hAnsi="Wingdings" w:hint="default"/>
      </w:rPr>
    </w:lvl>
    <w:lvl w:ilvl="6" w:tplc="14090001" w:tentative="1">
      <w:start w:val="1"/>
      <w:numFmt w:val="bullet"/>
      <w:lvlText w:val=""/>
      <w:lvlJc w:val="left"/>
      <w:pPr>
        <w:ind w:left="5083" w:hanging="360"/>
      </w:pPr>
      <w:rPr>
        <w:rFonts w:ascii="Symbol" w:hAnsi="Symbol" w:hint="default"/>
      </w:rPr>
    </w:lvl>
    <w:lvl w:ilvl="7" w:tplc="14090003" w:tentative="1">
      <w:start w:val="1"/>
      <w:numFmt w:val="bullet"/>
      <w:lvlText w:val="o"/>
      <w:lvlJc w:val="left"/>
      <w:pPr>
        <w:ind w:left="5803" w:hanging="360"/>
      </w:pPr>
      <w:rPr>
        <w:rFonts w:ascii="Courier New" w:hAnsi="Courier New" w:cs="Courier New" w:hint="default"/>
      </w:rPr>
    </w:lvl>
    <w:lvl w:ilvl="8" w:tplc="14090005" w:tentative="1">
      <w:start w:val="1"/>
      <w:numFmt w:val="bullet"/>
      <w:lvlText w:val=""/>
      <w:lvlJc w:val="left"/>
      <w:pPr>
        <w:ind w:left="6523" w:hanging="360"/>
      </w:pPr>
      <w:rPr>
        <w:rFonts w:ascii="Wingdings" w:hAnsi="Wingdings" w:hint="default"/>
      </w:rPr>
    </w:lvl>
  </w:abstractNum>
  <w:abstractNum w:abstractNumId="7" w15:restartNumberingAfterBreak="0">
    <w:nsid w:val="31A96753"/>
    <w:multiLevelType w:val="hybridMultilevel"/>
    <w:tmpl w:val="A246F2E8"/>
    <w:lvl w:ilvl="0" w:tplc="5E9A9DF0">
      <w:start w:val="1"/>
      <w:numFmt w:val="bullet"/>
      <w:pStyle w:val="ListBullet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5E6342"/>
    <w:multiLevelType w:val="hybridMultilevel"/>
    <w:tmpl w:val="621419EC"/>
    <w:lvl w:ilvl="0" w:tplc="983A5000">
      <w:start w:val="1"/>
      <w:numFmt w:val="bullet"/>
      <w:lvlText w:val=""/>
      <w:lvlJc w:val="left"/>
      <w:pPr>
        <w:ind w:left="763"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F352291"/>
    <w:multiLevelType w:val="hybridMultilevel"/>
    <w:tmpl w:val="22EAE0C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677" w:hanging="360"/>
      </w:pPr>
      <w:rPr>
        <w:rFonts w:ascii="Courier New" w:hAnsi="Courier New" w:cs="Courier New" w:hint="default"/>
      </w:rPr>
    </w:lvl>
    <w:lvl w:ilvl="2" w:tplc="14090005" w:tentative="1">
      <w:start w:val="1"/>
      <w:numFmt w:val="bullet"/>
      <w:lvlText w:val=""/>
      <w:lvlJc w:val="left"/>
      <w:pPr>
        <w:ind w:left="1397" w:hanging="360"/>
      </w:pPr>
      <w:rPr>
        <w:rFonts w:ascii="Wingdings" w:hAnsi="Wingdings" w:hint="default"/>
      </w:rPr>
    </w:lvl>
    <w:lvl w:ilvl="3" w:tplc="14090001" w:tentative="1">
      <w:start w:val="1"/>
      <w:numFmt w:val="bullet"/>
      <w:lvlText w:val=""/>
      <w:lvlJc w:val="left"/>
      <w:pPr>
        <w:ind w:left="2117" w:hanging="360"/>
      </w:pPr>
      <w:rPr>
        <w:rFonts w:ascii="Symbol" w:hAnsi="Symbol" w:hint="default"/>
      </w:rPr>
    </w:lvl>
    <w:lvl w:ilvl="4" w:tplc="14090003" w:tentative="1">
      <w:start w:val="1"/>
      <w:numFmt w:val="bullet"/>
      <w:lvlText w:val="o"/>
      <w:lvlJc w:val="left"/>
      <w:pPr>
        <w:ind w:left="2837" w:hanging="360"/>
      </w:pPr>
      <w:rPr>
        <w:rFonts w:ascii="Courier New" w:hAnsi="Courier New" w:cs="Courier New" w:hint="default"/>
      </w:rPr>
    </w:lvl>
    <w:lvl w:ilvl="5" w:tplc="14090005" w:tentative="1">
      <w:start w:val="1"/>
      <w:numFmt w:val="bullet"/>
      <w:lvlText w:val=""/>
      <w:lvlJc w:val="left"/>
      <w:pPr>
        <w:ind w:left="3557" w:hanging="360"/>
      </w:pPr>
      <w:rPr>
        <w:rFonts w:ascii="Wingdings" w:hAnsi="Wingdings" w:hint="default"/>
      </w:rPr>
    </w:lvl>
    <w:lvl w:ilvl="6" w:tplc="14090001" w:tentative="1">
      <w:start w:val="1"/>
      <w:numFmt w:val="bullet"/>
      <w:lvlText w:val=""/>
      <w:lvlJc w:val="left"/>
      <w:pPr>
        <w:ind w:left="4277" w:hanging="360"/>
      </w:pPr>
      <w:rPr>
        <w:rFonts w:ascii="Symbol" w:hAnsi="Symbol" w:hint="default"/>
      </w:rPr>
    </w:lvl>
    <w:lvl w:ilvl="7" w:tplc="14090003" w:tentative="1">
      <w:start w:val="1"/>
      <w:numFmt w:val="bullet"/>
      <w:lvlText w:val="o"/>
      <w:lvlJc w:val="left"/>
      <w:pPr>
        <w:ind w:left="4997" w:hanging="360"/>
      </w:pPr>
      <w:rPr>
        <w:rFonts w:ascii="Courier New" w:hAnsi="Courier New" w:cs="Courier New" w:hint="default"/>
      </w:rPr>
    </w:lvl>
    <w:lvl w:ilvl="8" w:tplc="14090005" w:tentative="1">
      <w:start w:val="1"/>
      <w:numFmt w:val="bullet"/>
      <w:lvlText w:val=""/>
      <w:lvlJc w:val="left"/>
      <w:pPr>
        <w:ind w:left="5717" w:hanging="360"/>
      </w:pPr>
      <w:rPr>
        <w:rFonts w:ascii="Wingdings" w:hAnsi="Wingdings" w:hint="default"/>
      </w:rPr>
    </w:lvl>
  </w:abstractNum>
  <w:abstractNum w:abstractNumId="10" w15:restartNumberingAfterBreak="0">
    <w:nsid w:val="4F1B171D"/>
    <w:multiLevelType w:val="hybridMultilevel"/>
    <w:tmpl w:val="B9F2FADC"/>
    <w:lvl w:ilvl="0" w:tplc="14090001">
      <w:start w:val="1"/>
      <w:numFmt w:val="bullet"/>
      <w:lvlText w:val=""/>
      <w:lvlJc w:val="left"/>
      <w:pPr>
        <w:ind w:left="763" w:hanging="360"/>
      </w:pPr>
      <w:rPr>
        <w:rFonts w:ascii="Symbol" w:hAnsi="Symbol" w:hint="default"/>
      </w:rPr>
    </w:lvl>
    <w:lvl w:ilvl="1" w:tplc="14090003">
      <w:start w:val="1"/>
      <w:numFmt w:val="bullet"/>
      <w:lvlText w:val="o"/>
      <w:lvlJc w:val="left"/>
      <w:pPr>
        <w:ind w:left="1483" w:hanging="360"/>
      </w:pPr>
      <w:rPr>
        <w:rFonts w:ascii="Courier New" w:hAnsi="Courier New" w:cs="Courier New" w:hint="default"/>
      </w:rPr>
    </w:lvl>
    <w:lvl w:ilvl="2" w:tplc="14090005" w:tentative="1">
      <w:start w:val="1"/>
      <w:numFmt w:val="bullet"/>
      <w:lvlText w:val=""/>
      <w:lvlJc w:val="left"/>
      <w:pPr>
        <w:ind w:left="2203" w:hanging="360"/>
      </w:pPr>
      <w:rPr>
        <w:rFonts w:ascii="Wingdings" w:hAnsi="Wingdings" w:hint="default"/>
      </w:rPr>
    </w:lvl>
    <w:lvl w:ilvl="3" w:tplc="14090001" w:tentative="1">
      <w:start w:val="1"/>
      <w:numFmt w:val="bullet"/>
      <w:lvlText w:val=""/>
      <w:lvlJc w:val="left"/>
      <w:pPr>
        <w:ind w:left="2923" w:hanging="360"/>
      </w:pPr>
      <w:rPr>
        <w:rFonts w:ascii="Symbol" w:hAnsi="Symbol" w:hint="default"/>
      </w:rPr>
    </w:lvl>
    <w:lvl w:ilvl="4" w:tplc="14090003" w:tentative="1">
      <w:start w:val="1"/>
      <w:numFmt w:val="bullet"/>
      <w:lvlText w:val="o"/>
      <w:lvlJc w:val="left"/>
      <w:pPr>
        <w:ind w:left="3643" w:hanging="360"/>
      </w:pPr>
      <w:rPr>
        <w:rFonts w:ascii="Courier New" w:hAnsi="Courier New" w:cs="Courier New" w:hint="default"/>
      </w:rPr>
    </w:lvl>
    <w:lvl w:ilvl="5" w:tplc="14090005" w:tentative="1">
      <w:start w:val="1"/>
      <w:numFmt w:val="bullet"/>
      <w:lvlText w:val=""/>
      <w:lvlJc w:val="left"/>
      <w:pPr>
        <w:ind w:left="4363" w:hanging="360"/>
      </w:pPr>
      <w:rPr>
        <w:rFonts w:ascii="Wingdings" w:hAnsi="Wingdings" w:hint="default"/>
      </w:rPr>
    </w:lvl>
    <w:lvl w:ilvl="6" w:tplc="14090001" w:tentative="1">
      <w:start w:val="1"/>
      <w:numFmt w:val="bullet"/>
      <w:lvlText w:val=""/>
      <w:lvlJc w:val="left"/>
      <w:pPr>
        <w:ind w:left="5083" w:hanging="360"/>
      </w:pPr>
      <w:rPr>
        <w:rFonts w:ascii="Symbol" w:hAnsi="Symbol" w:hint="default"/>
      </w:rPr>
    </w:lvl>
    <w:lvl w:ilvl="7" w:tplc="14090003" w:tentative="1">
      <w:start w:val="1"/>
      <w:numFmt w:val="bullet"/>
      <w:lvlText w:val="o"/>
      <w:lvlJc w:val="left"/>
      <w:pPr>
        <w:ind w:left="5803" w:hanging="360"/>
      </w:pPr>
      <w:rPr>
        <w:rFonts w:ascii="Courier New" w:hAnsi="Courier New" w:cs="Courier New" w:hint="default"/>
      </w:rPr>
    </w:lvl>
    <w:lvl w:ilvl="8" w:tplc="14090005" w:tentative="1">
      <w:start w:val="1"/>
      <w:numFmt w:val="bullet"/>
      <w:lvlText w:val=""/>
      <w:lvlJc w:val="left"/>
      <w:pPr>
        <w:ind w:left="6523" w:hanging="360"/>
      </w:pPr>
      <w:rPr>
        <w:rFonts w:ascii="Wingdings" w:hAnsi="Wingdings" w:hint="default"/>
      </w:rPr>
    </w:lvl>
  </w:abstractNum>
  <w:abstractNum w:abstractNumId="11" w15:restartNumberingAfterBreak="0">
    <w:nsid w:val="591F3154"/>
    <w:multiLevelType w:val="hybridMultilevel"/>
    <w:tmpl w:val="81CC0E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EE67261"/>
    <w:multiLevelType w:val="hybridMultilevel"/>
    <w:tmpl w:val="329CE110"/>
    <w:lvl w:ilvl="0" w:tplc="B8505884">
      <w:numFmt w:val="bullet"/>
      <w:lvlText w:val="-"/>
      <w:lvlJc w:val="left"/>
      <w:pPr>
        <w:ind w:left="1123" w:hanging="360"/>
      </w:pPr>
      <w:rPr>
        <w:rFonts w:ascii="Arial" w:eastAsia="SimSun" w:hAnsi="Arial" w:cs="Arial" w:hint="default"/>
      </w:rPr>
    </w:lvl>
    <w:lvl w:ilvl="1" w:tplc="14090003" w:tentative="1">
      <w:start w:val="1"/>
      <w:numFmt w:val="bullet"/>
      <w:lvlText w:val="o"/>
      <w:lvlJc w:val="left"/>
      <w:pPr>
        <w:ind w:left="1843" w:hanging="360"/>
      </w:pPr>
      <w:rPr>
        <w:rFonts w:ascii="Courier New" w:hAnsi="Courier New" w:cs="Courier New" w:hint="default"/>
      </w:rPr>
    </w:lvl>
    <w:lvl w:ilvl="2" w:tplc="14090005" w:tentative="1">
      <w:start w:val="1"/>
      <w:numFmt w:val="bullet"/>
      <w:lvlText w:val=""/>
      <w:lvlJc w:val="left"/>
      <w:pPr>
        <w:ind w:left="2563" w:hanging="360"/>
      </w:pPr>
      <w:rPr>
        <w:rFonts w:ascii="Wingdings" w:hAnsi="Wingdings" w:hint="default"/>
      </w:rPr>
    </w:lvl>
    <w:lvl w:ilvl="3" w:tplc="14090001" w:tentative="1">
      <w:start w:val="1"/>
      <w:numFmt w:val="bullet"/>
      <w:lvlText w:val=""/>
      <w:lvlJc w:val="left"/>
      <w:pPr>
        <w:ind w:left="3283" w:hanging="360"/>
      </w:pPr>
      <w:rPr>
        <w:rFonts w:ascii="Symbol" w:hAnsi="Symbol" w:hint="default"/>
      </w:rPr>
    </w:lvl>
    <w:lvl w:ilvl="4" w:tplc="14090003" w:tentative="1">
      <w:start w:val="1"/>
      <w:numFmt w:val="bullet"/>
      <w:lvlText w:val="o"/>
      <w:lvlJc w:val="left"/>
      <w:pPr>
        <w:ind w:left="4003" w:hanging="360"/>
      </w:pPr>
      <w:rPr>
        <w:rFonts w:ascii="Courier New" w:hAnsi="Courier New" w:cs="Courier New" w:hint="default"/>
      </w:rPr>
    </w:lvl>
    <w:lvl w:ilvl="5" w:tplc="14090005" w:tentative="1">
      <w:start w:val="1"/>
      <w:numFmt w:val="bullet"/>
      <w:lvlText w:val=""/>
      <w:lvlJc w:val="left"/>
      <w:pPr>
        <w:ind w:left="4723" w:hanging="360"/>
      </w:pPr>
      <w:rPr>
        <w:rFonts w:ascii="Wingdings" w:hAnsi="Wingdings" w:hint="default"/>
      </w:rPr>
    </w:lvl>
    <w:lvl w:ilvl="6" w:tplc="14090001" w:tentative="1">
      <w:start w:val="1"/>
      <w:numFmt w:val="bullet"/>
      <w:lvlText w:val=""/>
      <w:lvlJc w:val="left"/>
      <w:pPr>
        <w:ind w:left="5443" w:hanging="360"/>
      </w:pPr>
      <w:rPr>
        <w:rFonts w:ascii="Symbol" w:hAnsi="Symbol" w:hint="default"/>
      </w:rPr>
    </w:lvl>
    <w:lvl w:ilvl="7" w:tplc="14090003" w:tentative="1">
      <w:start w:val="1"/>
      <w:numFmt w:val="bullet"/>
      <w:lvlText w:val="o"/>
      <w:lvlJc w:val="left"/>
      <w:pPr>
        <w:ind w:left="6163" w:hanging="360"/>
      </w:pPr>
      <w:rPr>
        <w:rFonts w:ascii="Courier New" w:hAnsi="Courier New" w:cs="Courier New" w:hint="default"/>
      </w:rPr>
    </w:lvl>
    <w:lvl w:ilvl="8" w:tplc="14090005" w:tentative="1">
      <w:start w:val="1"/>
      <w:numFmt w:val="bullet"/>
      <w:lvlText w:val=""/>
      <w:lvlJc w:val="left"/>
      <w:pPr>
        <w:ind w:left="6883" w:hanging="360"/>
      </w:pPr>
      <w:rPr>
        <w:rFonts w:ascii="Wingdings" w:hAnsi="Wingdings" w:hint="default"/>
      </w:rPr>
    </w:lvl>
  </w:abstractNum>
  <w:abstractNum w:abstractNumId="13" w15:restartNumberingAfterBreak="0">
    <w:nsid w:val="61B5202F"/>
    <w:multiLevelType w:val="hybridMultilevel"/>
    <w:tmpl w:val="92BA74DC"/>
    <w:lvl w:ilvl="0" w:tplc="15162A5C">
      <w:numFmt w:val="bullet"/>
      <w:lvlText w:val="-"/>
      <w:lvlJc w:val="left"/>
      <w:pPr>
        <w:ind w:left="1123" w:hanging="360"/>
      </w:pPr>
      <w:rPr>
        <w:rFonts w:ascii="Calibri" w:eastAsia="SimSun" w:hAnsi="Calibri" w:cs="Calibri" w:hint="default"/>
      </w:rPr>
    </w:lvl>
    <w:lvl w:ilvl="1" w:tplc="14090003" w:tentative="1">
      <w:start w:val="1"/>
      <w:numFmt w:val="bullet"/>
      <w:lvlText w:val="o"/>
      <w:lvlJc w:val="left"/>
      <w:pPr>
        <w:ind w:left="1843" w:hanging="360"/>
      </w:pPr>
      <w:rPr>
        <w:rFonts w:ascii="Courier New" w:hAnsi="Courier New" w:cs="Courier New" w:hint="default"/>
      </w:rPr>
    </w:lvl>
    <w:lvl w:ilvl="2" w:tplc="14090005" w:tentative="1">
      <w:start w:val="1"/>
      <w:numFmt w:val="bullet"/>
      <w:lvlText w:val=""/>
      <w:lvlJc w:val="left"/>
      <w:pPr>
        <w:ind w:left="2563" w:hanging="360"/>
      </w:pPr>
      <w:rPr>
        <w:rFonts w:ascii="Wingdings" w:hAnsi="Wingdings" w:hint="default"/>
      </w:rPr>
    </w:lvl>
    <w:lvl w:ilvl="3" w:tplc="14090001" w:tentative="1">
      <w:start w:val="1"/>
      <w:numFmt w:val="bullet"/>
      <w:lvlText w:val=""/>
      <w:lvlJc w:val="left"/>
      <w:pPr>
        <w:ind w:left="3283" w:hanging="360"/>
      </w:pPr>
      <w:rPr>
        <w:rFonts w:ascii="Symbol" w:hAnsi="Symbol" w:hint="default"/>
      </w:rPr>
    </w:lvl>
    <w:lvl w:ilvl="4" w:tplc="14090003" w:tentative="1">
      <w:start w:val="1"/>
      <w:numFmt w:val="bullet"/>
      <w:lvlText w:val="o"/>
      <w:lvlJc w:val="left"/>
      <w:pPr>
        <w:ind w:left="4003" w:hanging="360"/>
      </w:pPr>
      <w:rPr>
        <w:rFonts w:ascii="Courier New" w:hAnsi="Courier New" w:cs="Courier New" w:hint="default"/>
      </w:rPr>
    </w:lvl>
    <w:lvl w:ilvl="5" w:tplc="14090005" w:tentative="1">
      <w:start w:val="1"/>
      <w:numFmt w:val="bullet"/>
      <w:lvlText w:val=""/>
      <w:lvlJc w:val="left"/>
      <w:pPr>
        <w:ind w:left="4723" w:hanging="360"/>
      </w:pPr>
      <w:rPr>
        <w:rFonts w:ascii="Wingdings" w:hAnsi="Wingdings" w:hint="default"/>
      </w:rPr>
    </w:lvl>
    <w:lvl w:ilvl="6" w:tplc="14090001" w:tentative="1">
      <w:start w:val="1"/>
      <w:numFmt w:val="bullet"/>
      <w:lvlText w:val=""/>
      <w:lvlJc w:val="left"/>
      <w:pPr>
        <w:ind w:left="5443" w:hanging="360"/>
      </w:pPr>
      <w:rPr>
        <w:rFonts w:ascii="Symbol" w:hAnsi="Symbol" w:hint="default"/>
      </w:rPr>
    </w:lvl>
    <w:lvl w:ilvl="7" w:tplc="14090003" w:tentative="1">
      <w:start w:val="1"/>
      <w:numFmt w:val="bullet"/>
      <w:lvlText w:val="o"/>
      <w:lvlJc w:val="left"/>
      <w:pPr>
        <w:ind w:left="6163" w:hanging="360"/>
      </w:pPr>
      <w:rPr>
        <w:rFonts w:ascii="Courier New" w:hAnsi="Courier New" w:cs="Courier New" w:hint="default"/>
      </w:rPr>
    </w:lvl>
    <w:lvl w:ilvl="8" w:tplc="14090005" w:tentative="1">
      <w:start w:val="1"/>
      <w:numFmt w:val="bullet"/>
      <w:lvlText w:val=""/>
      <w:lvlJc w:val="left"/>
      <w:pPr>
        <w:ind w:left="6883" w:hanging="360"/>
      </w:pPr>
      <w:rPr>
        <w:rFonts w:ascii="Wingdings" w:hAnsi="Wingdings" w:hint="default"/>
      </w:rPr>
    </w:lvl>
  </w:abstractNum>
  <w:abstractNum w:abstractNumId="14" w15:restartNumberingAfterBreak="0">
    <w:nsid w:val="63A56B9F"/>
    <w:multiLevelType w:val="hybridMultilevel"/>
    <w:tmpl w:val="2682B7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722581B"/>
    <w:multiLevelType w:val="hybridMultilevel"/>
    <w:tmpl w:val="78B098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F90405A"/>
    <w:multiLevelType w:val="hybridMultilevel"/>
    <w:tmpl w:val="0F2A0B9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677" w:hanging="360"/>
      </w:pPr>
      <w:rPr>
        <w:rFonts w:ascii="Courier New" w:hAnsi="Courier New" w:cs="Courier New" w:hint="default"/>
      </w:rPr>
    </w:lvl>
    <w:lvl w:ilvl="2" w:tplc="14090005" w:tentative="1">
      <w:start w:val="1"/>
      <w:numFmt w:val="bullet"/>
      <w:lvlText w:val=""/>
      <w:lvlJc w:val="left"/>
      <w:pPr>
        <w:ind w:left="1397" w:hanging="360"/>
      </w:pPr>
      <w:rPr>
        <w:rFonts w:ascii="Wingdings" w:hAnsi="Wingdings" w:hint="default"/>
      </w:rPr>
    </w:lvl>
    <w:lvl w:ilvl="3" w:tplc="14090001" w:tentative="1">
      <w:start w:val="1"/>
      <w:numFmt w:val="bullet"/>
      <w:lvlText w:val=""/>
      <w:lvlJc w:val="left"/>
      <w:pPr>
        <w:ind w:left="2117" w:hanging="360"/>
      </w:pPr>
      <w:rPr>
        <w:rFonts w:ascii="Symbol" w:hAnsi="Symbol" w:hint="default"/>
      </w:rPr>
    </w:lvl>
    <w:lvl w:ilvl="4" w:tplc="14090003" w:tentative="1">
      <w:start w:val="1"/>
      <w:numFmt w:val="bullet"/>
      <w:lvlText w:val="o"/>
      <w:lvlJc w:val="left"/>
      <w:pPr>
        <w:ind w:left="2837" w:hanging="360"/>
      </w:pPr>
      <w:rPr>
        <w:rFonts w:ascii="Courier New" w:hAnsi="Courier New" w:cs="Courier New" w:hint="default"/>
      </w:rPr>
    </w:lvl>
    <w:lvl w:ilvl="5" w:tplc="14090005" w:tentative="1">
      <w:start w:val="1"/>
      <w:numFmt w:val="bullet"/>
      <w:lvlText w:val=""/>
      <w:lvlJc w:val="left"/>
      <w:pPr>
        <w:ind w:left="3557" w:hanging="360"/>
      </w:pPr>
      <w:rPr>
        <w:rFonts w:ascii="Wingdings" w:hAnsi="Wingdings" w:hint="default"/>
      </w:rPr>
    </w:lvl>
    <w:lvl w:ilvl="6" w:tplc="14090001" w:tentative="1">
      <w:start w:val="1"/>
      <w:numFmt w:val="bullet"/>
      <w:lvlText w:val=""/>
      <w:lvlJc w:val="left"/>
      <w:pPr>
        <w:ind w:left="4277" w:hanging="360"/>
      </w:pPr>
      <w:rPr>
        <w:rFonts w:ascii="Symbol" w:hAnsi="Symbol" w:hint="default"/>
      </w:rPr>
    </w:lvl>
    <w:lvl w:ilvl="7" w:tplc="14090003" w:tentative="1">
      <w:start w:val="1"/>
      <w:numFmt w:val="bullet"/>
      <w:lvlText w:val="o"/>
      <w:lvlJc w:val="left"/>
      <w:pPr>
        <w:ind w:left="4997" w:hanging="360"/>
      </w:pPr>
      <w:rPr>
        <w:rFonts w:ascii="Courier New" w:hAnsi="Courier New" w:cs="Courier New" w:hint="default"/>
      </w:rPr>
    </w:lvl>
    <w:lvl w:ilvl="8" w:tplc="14090005" w:tentative="1">
      <w:start w:val="1"/>
      <w:numFmt w:val="bullet"/>
      <w:lvlText w:val=""/>
      <w:lvlJc w:val="left"/>
      <w:pPr>
        <w:ind w:left="5717" w:hanging="360"/>
      </w:pPr>
      <w:rPr>
        <w:rFonts w:ascii="Wingdings" w:hAnsi="Wingdings" w:hint="default"/>
      </w:rPr>
    </w:lvl>
  </w:abstractNum>
  <w:num w:numId="1" w16cid:durableId="1292057239">
    <w:abstractNumId w:val="7"/>
  </w:num>
  <w:num w:numId="2" w16cid:durableId="1650211444">
    <w:abstractNumId w:val="5"/>
  </w:num>
  <w:num w:numId="3" w16cid:durableId="2064063091">
    <w:abstractNumId w:val="10"/>
  </w:num>
  <w:num w:numId="4" w16cid:durableId="255750140">
    <w:abstractNumId w:val="8"/>
  </w:num>
  <w:num w:numId="5" w16cid:durableId="2051302578">
    <w:abstractNumId w:val="11"/>
  </w:num>
  <w:num w:numId="6" w16cid:durableId="110058534">
    <w:abstractNumId w:val="2"/>
  </w:num>
  <w:num w:numId="7" w16cid:durableId="1099570796">
    <w:abstractNumId w:val="12"/>
  </w:num>
  <w:num w:numId="8" w16cid:durableId="322439931">
    <w:abstractNumId w:val="6"/>
  </w:num>
  <w:num w:numId="9" w16cid:durableId="907493325">
    <w:abstractNumId w:val="4"/>
  </w:num>
  <w:num w:numId="10" w16cid:durableId="1148864894">
    <w:abstractNumId w:val="0"/>
  </w:num>
  <w:num w:numId="11" w16cid:durableId="132020345">
    <w:abstractNumId w:val="13"/>
  </w:num>
  <w:num w:numId="12" w16cid:durableId="967471292">
    <w:abstractNumId w:val="9"/>
  </w:num>
  <w:num w:numId="13" w16cid:durableId="1739748393">
    <w:abstractNumId w:val="3"/>
  </w:num>
  <w:num w:numId="14" w16cid:durableId="1201210927">
    <w:abstractNumId w:val="14"/>
  </w:num>
  <w:num w:numId="15" w16cid:durableId="612589623">
    <w:abstractNumId w:val="16"/>
  </w:num>
  <w:num w:numId="16" w16cid:durableId="2064985371">
    <w:abstractNumId w:val="1"/>
  </w:num>
  <w:num w:numId="17" w16cid:durableId="557320354">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7CE"/>
    <w:rsid w:val="00031DF4"/>
    <w:rsid w:val="00032842"/>
    <w:rsid w:val="00037A3E"/>
    <w:rsid w:val="000407F8"/>
    <w:rsid w:val="0004350D"/>
    <w:rsid w:val="00043868"/>
    <w:rsid w:val="00074F58"/>
    <w:rsid w:val="000865F2"/>
    <w:rsid w:val="000934BD"/>
    <w:rsid w:val="0009601A"/>
    <w:rsid w:val="000B08ED"/>
    <w:rsid w:val="000B22A4"/>
    <w:rsid w:val="000C0198"/>
    <w:rsid w:val="000C37B7"/>
    <w:rsid w:val="000F419F"/>
    <w:rsid w:val="00104A75"/>
    <w:rsid w:val="00115BE4"/>
    <w:rsid w:val="0012523F"/>
    <w:rsid w:val="00126ADB"/>
    <w:rsid w:val="00130244"/>
    <w:rsid w:val="001305BE"/>
    <w:rsid w:val="00141A87"/>
    <w:rsid w:val="00157D97"/>
    <w:rsid w:val="00160F1F"/>
    <w:rsid w:val="0016428B"/>
    <w:rsid w:val="001666AC"/>
    <w:rsid w:val="00171A31"/>
    <w:rsid w:val="00171D59"/>
    <w:rsid w:val="001948A8"/>
    <w:rsid w:val="0019572D"/>
    <w:rsid w:val="001A5092"/>
    <w:rsid w:val="001B2457"/>
    <w:rsid w:val="001B6907"/>
    <w:rsid w:val="001E0553"/>
    <w:rsid w:val="001F775F"/>
    <w:rsid w:val="00202DCA"/>
    <w:rsid w:val="0021295C"/>
    <w:rsid w:val="00214B47"/>
    <w:rsid w:val="00237F27"/>
    <w:rsid w:val="00242028"/>
    <w:rsid w:val="002441F1"/>
    <w:rsid w:val="002451EA"/>
    <w:rsid w:val="002471B9"/>
    <w:rsid w:val="00266AD6"/>
    <w:rsid w:val="00274131"/>
    <w:rsid w:val="0027579F"/>
    <w:rsid w:val="00280A56"/>
    <w:rsid w:val="00284DA1"/>
    <w:rsid w:val="002863C4"/>
    <w:rsid w:val="00286918"/>
    <w:rsid w:val="00296E75"/>
    <w:rsid w:val="0029790B"/>
    <w:rsid w:val="002A4237"/>
    <w:rsid w:val="002B013A"/>
    <w:rsid w:val="002C4255"/>
    <w:rsid w:val="002C7FA6"/>
    <w:rsid w:val="002E3CFF"/>
    <w:rsid w:val="002F13B0"/>
    <w:rsid w:val="002F3D75"/>
    <w:rsid w:val="002F4F1F"/>
    <w:rsid w:val="002F75F3"/>
    <w:rsid w:val="0030626E"/>
    <w:rsid w:val="003154B2"/>
    <w:rsid w:val="0031648D"/>
    <w:rsid w:val="003179D7"/>
    <w:rsid w:val="00320BE2"/>
    <w:rsid w:val="00325777"/>
    <w:rsid w:val="003312D2"/>
    <w:rsid w:val="00340EF6"/>
    <w:rsid w:val="00341ED1"/>
    <w:rsid w:val="00363991"/>
    <w:rsid w:val="00367E76"/>
    <w:rsid w:val="00371451"/>
    <w:rsid w:val="003944EB"/>
    <w:rsid w:val="00396A70"/>
    <w:rsid w:val="003B39F9"/>
    <w:rsid w:val="003C1A23"/>
    <w:rsid w:val="003D56BC"/>
    <w:rsid w:val="003E72F0"/>
    <w:rsid w:val="0040637F"/>
    <w:rsid w:val="00410002"/>
    <w:rsid w:val="00413CC8"/>
    <w:rsid w:val="004224FA"/>
    <w:rsid w:val="004445FD"/>
    <w:rsid w:val="0044675E"/>
    <w:rsid w:val="004549F3"/>
    <w:rsid w:val="00463E9D"/>
    <w:rsid w:val="004975C9"/>
    <w:rsid w:val="004B3A51"/>
    <w:rsid w:val="004B7B75"/>
    <w:rsid w:val="004D4643"/>
    <w:rsid w:val="004F5941"/>
    <w:rsid w:val="00501CFE"/>
    <w:rsid w:val="00510E21"/>
    <w:rsid w:val="00510EBC"/>
    <w:rsid w:val="00522575"/>
    <w:rsid w:val="0053494B"/>
    <w:rsid w:val="00535E70"/>
    <w:rsid w:val="00536EF6"/>
    <w:rsid w:val="00542569"/>
    <w:rsid w:val="0054712B"/>
    <w:rsid w:val="00555662"/>
    <w:rsid w:val="00576034"/>
    <w:rsid w:val="005901D3"/>
    <w:rsid w:val="0059300F"/>
    <w:rsid w:val="00593874"/>
    <w:rsid w:val="005939B1"/>
    <w:rsid w:val="005A3EB9"/>
    <w:rsid w:val="005A73F9"/>
    <w:rsid w:val="005F2202"/>
    <w:rsid w:val="00604AB3"/>
    <w:rsid w:val="00610372"/>
    <w:rsid w:val="0061217F"/>
    <w:rsid w:val="00612231"/>
    <w:rsid w:val="00623E49"/>
    <w:rsid w:val="00634A51"/>
    <w:rsid w:val="00637F61"/>
    <w:rsid w:val="00640A8F"/>
    <w:rsid w:val="006729DF"/>
    <w:rsid w:val="00674310"/>
    <w:rsid w:val="006760AC"/>
    <w:rsid w:val="00676500"/>
    <w:rsid w:val="00697A97"/>
    <w:rsid w:val="006D22A2"/>
    <w:rsid w:val="006D36AA"/>
    <w:rsid w:val="006D5704"/>
    <w:rsid w:val="006D67B7"/>
    <w:rsid w:val="006E2768"/>
    <w:rsid w:val="006F6867"/>
    <w:rsid w:val="00703C4A"/>
    <w:rsid w:val="00712E00"/>
    <w:rsid w:val="00717E4D"/>
    <w:rsid w:val="00723C34"/>
    <w:rsid w:val="007242CC"/>
    <w:rsid w:val="0072494F"/>
    <w:rsid w:val="00727E85"/>
    <w:rsid w:val="007509FD"/>
    <w:rsid w:val="007538D0"/>
    <w:rsid w:val="00760F7A"/>
    <w:rsid w:val="00772066"/>
    <w:rsid w:val="00777F3F"/>
    <w:rsid w:val="00783D54"/>
    <w:rsid w:val="007B0A2A"/>
    <w:rsid w:val="007C25FD"/>
    <w:rsid w:val="007C7674"/>
    <w:rsid w:val="007D0429"/>
    <w:rsid w:val="007D2EBB"/>
    <w:rsid w:val="007E77F6"/>
    <w:rsid w:val="007F2CE2"/>
    <w:rsid w:val="007F3A85"/>
    <w:rsid w:val="00801204"/>
    <w:rsid w:val="0080214A"/>
    <w:rsid w:val="0080254D"/>
    <w:rsid w:val="00806C5F"/>
    <w:rsid w:val="00807CE0"/>
    <w:rsid w:val="008176C4"/>
    <w:rsid w:val="008279C0"/>
    <w:rsid w:val="00827B5A"/>
    <w:rsid w:val="00833BA7"/>
    <w:rsid w:val="00867729"/>
    <w:rsid w:val="00876BFA"/>
    <w:rsid w:val="008A2A2D"/>
    <w:rsid w:val="008A3513"/>
    <w:rsid w:val="008A3D8F"/>
    <w:rsid w:val="008A4179"/>
    <w:rsid w:val="008C1EB9"/>
    <w:rsid w:val="008F6094"/>
    <w:rsid w:val="008F6825"/>
    <w:rsid w:val="00903DFC"/>
    <w:rsid w:val="009158F9"/>
    <w:rsid w:val="00921A7A"/>
    <w:rsid w:val="00921BB8"/>
    <w:rsid w:val="00940CC7"/>
    <w:rsid w:val="00972A9C"/>
    <w:rsid w:val="00972C52"/>
    <w:rsid w:val="009A0F15"/>
    <w:rsid w:val="009A6958"/>
    <w:rsid w:val="009C2239"/>
    <w:rsid w:val="009C2C21"/>
    <w:rsid w:val="009C7844"/>
    <w:rsid w:val="009E0DEA"/>
    <w:rsid w:val="009F0AB6"/>
    <w:rsid w:val="009F380B"/>
    <w:rsid w:val="009F6C74"/>
    <w:rsid w:val="009F6F35"/>
    <w:rsid w:val="00A044FA"/>
    <w:rsid w:val="00A10C67"/>
    <w:rsid w:val="00A239CB"/>
    <w:rsid w:val="00A36ACC"/>
    <w:rsid w:val="00A47228"/>
    <w:rsid w:val="00A57DC0"/>
    <w:rsid w:val="00A57FD2"/>
    <w:rsid w:val="00A6537E"/>
    <w:rsid w:val="00A67263"/>
    <w:rsid w:val="00A70410"/>
    <w:rsid w:val="00A90BCA"/>
    <w:rsid w:val="00AA4C1E"/>
    <w:rsid w:val="00AA5FB5"/>
    <w:rsid w:val="00AA78D4"/>
    <w:rsid w:val="00AB3FD7"/>
    <w:rsid w:val="00AC203F"/>
    <w:rsid w:val="00AD3508"/>
    <w:rsid w:val="00AD4C0E"/>
    <w:rsid w:val="00AD4D6F"/>
    <w:rsid w:val="00AE4626"/>
    <w:rsid w:val="00AE5010"/>
    <w:rsid w:val="00AF2E0B"/>
    <w:rsid w:val="00B02C96"/>
    <w:rsid w:val="00B044B8"/>
    <w:rsid w:val="00B04A7E"/>
    <w:rsid w:val="00B06F4D"/>
    <w:rsid w:val="00B126F0"/>
    <w:rsid w:val="00B22454"/>
    <w:rsid w:val="00B30EC6"/>
    <w:rsid w:val="00B31AE4"/>
    <w:rsid w:val="00B37701"/>
    <w:rsid w:val="00B41A8B"/>
    <w:rsid w:val="00B441C4"/>
    <w:rsid w:val="00B4583C"/>
    <w:rsid w:val="00B54C98"/>
    <w:rsid w:val="00B55F89"/>
    <w:rsid w:val="00B61759"/>
    <w:rsid w:val="00B719B2"/>
    <w:rsid w:val="00B84369"/>
    <w:rsid w:val="00B84D8E"/>
    <w:rsid w:val="00B85568"/>
    <w:rsid w:val="00B9525A"/>
    <w:rsid w:val="00BB40A7"/>
    <w:rsid w:val="00BB4294"/>
    <w:rsid w:val="00BD264F"/>
    <w:rsid w:val="00BE05E8"/>
    <w:rsid w:val="00BE2BC8"/>
    <w:rsid w:val="00BE6135"/>
    <w:rsid w:val="00BF5142"/>
    <w:rsid w:val="00BF5F2C"/>
    <w:rsid w:val="00BF7872"/>
    <w:rsid w:val="00C02AE7"/>
    <w:rsid w:val="00C02B66"/>
    <w:rsid w:val="00C06347"/>
    <w:rsid w:val="00C25CAE"/>
    <w:rsid w:val="00C27420"/>
    <w:rsid w:val="00C441F1"/>
    <w:rsid w:val="00C51DC7"/>
    <w:rsid w:val="00C520AD"/>
    <w:rsid w:val="00C53025"/>
    <w:rsid w:val="00C6094C"/>
    <w:rsid w:val="00C620BE"/>
    <w:rsid w:val="00C664E6"/>
    <w:rsid w:val="00C76072"/>
    <w:rsid w:val="00C762A0"/>
    <w:rsid w:val="00C82378"/>
    <w:rsid w:val="00C8450D"/>
    <w:rsid w:val="00C86338"/>
    <w:rsid w:val="00C91CB2"/>
    <w:rsid w:val="00C95CF0"/>
    <w:rsid w:val="00CA1CF8"/>
    <w:rsid w:val="00CC6CAB"/>
    <w:rsid w:val="00CD6A9A"/>
    <w:rsid w:val="00CE0D49"/>
    <w:rsid w:val="00CE3767"/>
    <w:rsid w:val="00D2207B"/>
    <w:rsid w:val="00D30AEC"/>
    <w:rsid w:val="00D37A92"/>
    <w:rsid w:val="00D41385"/>
    <w:rsid w:val="00D462A8"/>
    <w:rsid w:val="00D46CF8"/>
    <w:rsid w:val="00D51774"/>
    <w:rsid w:val="00D6374A"/>
    <w:rsid w:val="00D63DFB"/>
    <w:rsid w:val="00D671F3"/>
    <w:rsid w:val="00D7014A"/>
    <w:rsid w:val="00D836FD"/>
    <w:rsid w:val="00D8604B"/>
    <w:rsid w:val="00D96DE5"/>
    <w:rsid w:val="00DA0A52"/>
    <w:rsid w:val="00DB3082"/>
    <w:rsid w:val="00DB420A"/>
    <w:rsid w:val="00DC2B97"/>
    <w:rsid w:val="00DC3FFE"/>
    <w:rsid w:val="00DD26E8"/>
    <w:rsid w:val="00DE708D"/>
    <w:rsid w:val="00DF4652"/>
    <w:rsid w:val="00E04D5B"/>
    <w:rsid w:val="00E1425B"/>
    <w:rsid w:val="00E15491"/>
    <w:rsid w:val="00E22699"/>
    <w:rsid w:val="00E277FD"/>
    <w:rsid w:val="00E40217"/>
    <w:rsid w:val="00E41E18"/>
    <w:rsid w:val="00E430B9"/>
    <w:rsid w:val="00E46D78"/>
    <w:rsid w:val="00E46FBE"/>
    <w:rsid w:val="00E521D3"/>
    <w:rsid w:val="00E54AA7"/>
    <w:rsid w:val="00E7051D"/>
    <w:rsid w:val="00E77EEB"/>
    <w:rsid w:val="00E822DD"/>
    <w:rsid w:val="00E82BAC"/>
    <w:rsid w:val="00EA2C00"/>
    <w:rsid w:val="00EB5A60"/>
    <w:rsid w:val="00EC0625"/>
    <w:rsid w:val="00EC4BB7"/>
    <w:rsid w:val="00ED0066"/>
    <w:rsid w:val="00ED78FB"/>
    <w:rsid w:val="00EE05FD"/>
    <w:rsid w:val="00EE1DEE"/>
    <w:rsid w:val="00EF79C3"/>
    <w:rsid w:val="00F00880"/>
    <w:rsid w:val="00F03DC0"/>
    <w:rsid w:val="00F06AEB"/>
    <w:rsid w:val="00F07F25"/>
    <w:rsid w:val="00F10605"/>
    <w:rsid w:val="00F114C5"/>
    <w:rsid w:val="00F13B9F"/>
    <w:rsid w:val="00F142A5"/>
    <w:rsid w:val="00F1478A"/>
    <w:rsid w:val="00F2339A"/>
    <w:rsid w:val="00F24105"/>
    <w:rsid w:val="00F24445"/>
    <w:rsid w:val="00F3790F"/>
    <w:rsid w:val="00F44388"/>
    <w:rsid w:val="00F44C85"/>
    <w:rsid w:val="00F462EA"/>
    <w:rsid w:val="00F62756"/>
    <w:rsid w:val="00F63DCE"/>
    <w:rsid w:val="00F65110"/>
    <w:rsid w:val="00F73610"/>
    <w:rsid w:val="00F75257"/>
    <w:rsid w:val="00F77447"/>
    <w:rsid w:val="00F85BEA"/>
    <w:rsid w:val="00F907CE"/>
    <w:rsid w:val="00FB1A35"/>
    <w:rsid w:val="00FB522F"/>
    <w:rsid w:val="00FB765D"/>
    <w:rsid w:val="00FC32ED"/>
    <w:rsid w:val="00FC565D"/>
    <w:rsid w:val="00FD1F78"/>
    <w:rsid w:val="00FD6E33"/>
    <w:rsid w:val="00FD6EEB"/>
    <w:rsid w:val="00FE190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56FCBFA"/>
  <w15:docId w15:val="{6D179EB7-50BA-404F-B8AF-5A77D815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7CE"/>
    <w:rPr>
      <w:rFonts w:ascii="Verdana" w:eastAsia="SimSun" w:hAnsi="Verdana" w:cs="Verdana"/>
      <w:kern w:val="28"/>
      <w:sz w:val="22"/>
      <w:szCs w:val="22"/>
      <w:lang w:val="en-AU" w:eastAsia="zh-CN"/>
    </w:rPr>
  </w:style>
  <w:style w:type="paragraph" w:styleId="Heading1">
    <w:name w:val="heading 1"/>
    <w:basedOn w:val="Normal"/>
    <w:next w:val="Normal"/>
    <w:link w:val="Heading1Char"/>
    <w:qFormat/>
    <w:rsid w:val="00F907CE"/>
    <w:pPr>
      <w:keepNext/>
      <w:outlineLvl w:val="0"/>
    </w:pPr>
    <w:rPr>
      <w:b/>
      <w:bCs/>
      <w:sz w:val="24"/>
      <w:szCs w:val="24"/>
      <w:lang w:val="en-NZ"/>
    </w:rPr>
  </w:style>
  <w:style w:type="paragraph" w:styleId="Heading2">
    <w:name w:val="heading 2"/>
    <w:basedOn w:val="Normal"/>
    <w:next w:val="Normal"/>
    <w:link w:val="Heading2Char"/>
    <w:qFormat/>
    <w:rsid w:val="00F907CE"/>
    <w:pPr>
      <w:keepNext/>
      <w:spacing w:before="120" w:after="120"/>
      <w:outlineLvl w:val="1"/>
    </w:pPr>
    <w:rPr>
      <w:b/>
      <w:bCs/>
    </w:rPr>
  </w:style>
  <w:style w:type="paragraph" w:styleId="Heading4">
    <w:name w:val="heading 4"/>
    <w:basedOn w:val="Normal"/>
    <w:next w:val="Normal"/>
    <w:link w:val="Heading4Char"/>
    <w:qFormat/>
    <w:rsid w:val="00F907CE"/>
    <w:pPr>
      <w:keepNext/>
      <w:outlineLvl w:val="3"/>
    </w:pPr>
    <w:rPr>
      <w:i/>
      <w:iCs/>
      <w:sz w:val="20"/>
      <w:szCs w:val="20"/>
      <w:lang w:val="en-NZ"/>
    </w:rPr>
  </w:style>
  <w:style w:type="paragraph" w:styleId="Heading5">
    <w:name w:val="heading 5"/>
    <w:basedOn w:val="Normal"/>
    <w:next w:val="Normal"/>
    <w:link w:val="Heading5Char"/>
    <w:qFormat/>
    <w:rsid w:val="00F907CE"/>
    <w:pPr>
      <w:keepNext/>
      <w:spacing w:after="120"/>
      <w:outlineLvl w:val="4"/>
    </w:pPr>
    <w:rPr>
      <w:b/>
      <w:bCs/>
      <w:sz w:val="20"/>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907CE"/>
    <w:rPr>
      <w:rFonts w:ascii="Verdana" w:eastAsia="SimSun" w:hAnsi="Verdana" w:cs="Verdana"/>
      <w:b/>
      <w:bCs/>
      <w:kern w:val="28"/>
      <w:sz w:val="24"/>
      <w:szCs w:val="24"/>
      <w:lang w:val="en-NZ" w:eastAsia="zh-CN" w:bidi="ar-SA"/>
    </w:rPr>
  </w:style>
  <w:style w:type="character" w:customStyle="1" w:styleId="Heading2Char">
    <w:name w:val="Heading 2 Char"/>
    <w:link w:val="Heading2"/>
    <w:semiHidden/>
    <w:locked/>
    <w:rsid w:val="00F907CE"/>
    <w:rPr>
      <w:rFonts w:ascii="Verdana" w:eastAsia="SimSun" w:hAnsi="Verdana" w:cs="Verdana"/>
      <w:b/>
      <w:bCs/>
      <w:kern w:val="28"/>
      <w:sz w:val="22"/>
      <w:szCs w:val="22"/>
      <w:lang w:val="en-AU" w:eastAsia="zh-CN" w:bidi="ar-SA"/>
    </w:rPr>
  </w:style>
  <w:style w:type="character" w:customStyle="1" w:styleId="Heading4Char">
    <w:name w:val="Heading 4 Char"/>
    <w:link w:val="Heading4"/>
    <w:semiHidden/>
    <w:locked/>
    <w:rsid w:val="00F907CE"/>
    <w:rPr>
      <w:rFonts w:ascii="Verdana" w:eastAsia="SimSun" w:hAnsi="Verdana" w:cs="Verdana"/>
      <w:i/>
      <w:iCs/>
      <w:kern w:val="28"/>
      <w:lang w:val="en-NZ" w:eastAsia="zh-CN" w:bidi="ar-SA"/>
    </w:rPr>
  </w:style>
  <w:style w:type="character" w:customStyle="1" w:styleId="Heading5Char">
    <w:name w:val="Heading 5 Char"/>
    <w:link w:val="Heading5"/>
    <w:semiHidden/>
    <w:locked/>
    <w:rsid w:val="00F907CE"/>
    <w:rPr>
      <w:rFonts w:ascii="Verdana" w:eastAsia="SimSun" w:hAnsi="Verdana" w:cs="Verdana"/>
      <w:b/>
      <w:bCs/>
      <w:kern w:val="28"/>
      <w:lang w:val="en-NZ" w:eastAsia="zh-CN" w:bidi="ar-SA"/>
    </w:rPr>
  </w:style>
  <w:style w:type="paragraph" w:styleId="Footer">
    <w:name w:val="footer"/>
    <w:basedOn w:val="Normal"/>
    <w:link w:val="FooterChar"/>
    <w:rsid w:val="00F907CE"/>
    <w:pPr>
      <w:tabs>
        <w:tab w:val="center" w:pos="4153"/>
        <w:tab w:val="right" w:pos="8306"/>
      </w:tabs>
    </w:pPr>
  </w:style>
  <w:style w:type="character" w:customStyle="1" w:styleId="FooterChar">
    <w:name w:val="Footer Char"/>
    <w:link w:val="Footer"/>
    <w:locked/>
    <w:rsid w:val="00F907CE"/>
    <w:rPr>
      <w:rFonts w:ascii="Verdana" w:eastAsia="SimSun" w:hAnsi="Verdana" w:cs="Verdana"/>
      <w:kern w:val="28"/>
      <w:sz w:val="22"/>
      <w:szCs w:val="22"/>
      <w:lang w:val="en-AU" w:eastAsia="zh-CN" w:bidi="ar-SA"/>
    </w:rPr>
  </w:style>
  <w:style w:type="paragraph" w:styleId="Header">
    <w:name w:val="header"/>
    <w:basedOn w:val="Normal"/>
    <w:link w:val="HeaderChar"/>
    <w:rsid w:val="00637F61"/>
    <w:pPr>
      <w:tabs>
        <w:tab w:val="center" w:pos="4153"/>
        <w:tab w:val="right" w:pos="8306"/>
      </w:tabs>
    </w:pPr>
  </w:style>
  <w:style w:type="paragraph" w:styleId="BalloonText">
    <w:name w:val="Balloon Text"/>
    <w:basedOn w:val="Normal"/>
    <w:link w:val="BalloonTextChar"/>
    <w:rsid w:val="000C0198"/>
    <w:rPr>
      <w:rFonts w:ascii="Tahoma" w:hAnsi="Tahoma" w:cs="Tahoma"/>
      <w:sz w:val="16"/>
      <w:szCs w:val="16"/>
    </w:rPr>
  </w:style>
  <w:style w:type="character" w:customStyle="1" w:styleId="BalloonTextChar">
    <w:name w:val="Balloon Text Char"/>
    <w:basedOn w:val="DefaultParagraphFont"/>
    <w:link w:val="BalloonText"/>
    <w:rsid w:val="000C0198"/>
    <w:rPr>
      <w:rFonts w:ascii="Tahoma" w:eastAsia="SimSun" w:hAnsi="Tahoma" w:cs="Tahoma"/>
      <w:kern w:val="28"/>
      <w:sz w:val="16"/>
      <w:szCs w:val="16"/>
      <w:lang w:val="en-AU" w:eastAsia="zh-CN"/>
    </w:rPr>
  </w:style>
  <w:style w:type="paragraph" w:styleId="ListParagraph">
    <w:name w:val="List Paragraph"/>
    <w:basedOn w:val="Normal"/>
    <w:uiPriority w:val="34"/>
    <w:qFormat/>
    <w:rsid w:val="00867729"/>
    <w:pPr>
      <w:ind w:left="720"/>
      <w:contextualSpacing/>
    </w:pPr>
  </w:style>
  <w:style w:type="character" w:styleId="Strong">
    <w:name w:val="Strong"/>
    <w:uiPriority w:val="22"/>
    <w:qFormat/>
    <w:rsid w:val="009C2239"/>
    <w:rPr>
      <w:b/>
      <w:bCs/>
    </w:rPr>
  </w:style>
  <w:style w:type="paragraph" w:customStyle="1" w:styleId="Header2">
    <w:name w:val="Header2"/>
    <w:basedOn w:val="Header"/>
    <w:rsid w:val="0059300F"/>
    <w:pPr>
      <w:tabs>
        <w:tab w:val="clear" w:pos="4153"/>
        <w:tab w:val="clear" w:pos="8306"/>
        <w:tab w:val="center" w:pos="4320"/>
        <w:tab w:val="right" w:pos="8640"/>
      </w:tabs>
      <w:jc w:val="both"/>
    </w:pPr>
    <w:rPr>
      <w:rFonts w:eastAsia="Times New Roman" w:cs="Times New Roman"/>
      <w:i/>
      <w:kern w:val="0"/>
      <w:sz w:val="16"/>
      <w:szCs w:val="20"/>
      <w:lang w:val="en-GB" w:eastAsia="en-AU"/>
    </w:rPr>
  </w:style>
  <w:style w:type="character" w:customStyle="1" w:styleId="HeaderChar">
    <w:name w:val="Header Char"/>
    <w:basedOn w:val="DefaultParagraphFont"/>
    <w:link w:val="Header"/>
    <w:rsid w:val="00801204"/>
    <w:rPr>
      <w:rFonts w:ascii="Verdana" w:eastAsia="SimSun" w:hAnsi="Verdana" w:cs="Verdana"/>
      <w:kern w:val="28"/>
      <w:sz w:val="22"/>
      <w:szCs w:val="22"/>
      <w:lang w:val="en-AU" w:eastAsia="zh-CN"/>
    </w:rPr>
  </w:style>
  <w:style w:type="character" w:customStyle="1" w:styleId="apple-converted-space">
    <w:name w:val="apple-converted-space"/>
    <w:basedOn w:val="DefaultParagraphFont"/>
    <w:rsid w:val="002863C4"/>
  </w:style>
  <w:style w:type="paragraph" w:styleId="NormalWeb">
    <w:name w:val="Normal (Web)"/>
    <w:basedOn w:val="Normal"/>
    <w:uiPriority w:val="99"/>
    <w:unhideWhenUsed/>
    <w:rsid w:val="002863C4"/>
    <w:pPr>
      <w:spacing w:before="100" w:beforeAutospacing="1" w:after="100" w:afterAutospacing="1"/>
    </w:pPr>
    <w:rPr>
      <w:rFonts w:ascii="Times New Roman" w:eastAsia="Times New Roman" w:hAnsi="Times New Roman" w:cs="Times New Roman"/>
      <w:kern w:val="0"/>
      <w:sz w:val="24"/>
      <w:szCs w:val="24"/>
      <w:lang w:val="en-US" w:eastAsia="en-US"/>
    </w:rPr>
  </w:style>
  <w:style w:type="paragraph" w:styleId="ListBullet2">
    <w:name w:val="List Bullet 2"/>
    <w:basedOn w:val="Normal"/>
    <w:autoRedefine/>
    <w:rsid w:val="002F13B0"/>
    <w:pPr>
      <w:numPr>
        <w:numId w:val="1"/>
      </w:numPr>
    </w:pPr>
    <w:rPr>
      <w:rFonts w:ascii="Times New Roman" w:eastAsia="Times New Roman" w:hAnsi="Times New Roman" w:cs="Times New Roman"/>
      <w:kern w:val="0"/>
      <w:sz w:val="24"/>
      <w:szCs w:val="20"/>
      <w:lang w:val="en-NZ" w:eastAsia="en-US"/>
    </w:rPr>
  </w:style>
  <w:style w:type="paragraph" w:styleId="NoSpacing">
    <w:name w:val="No Spacing"/>
    <w:uiPriority w:val="1"/>
    <w:qFormat/>
    <w:rsid w:val="007F2CE2"/>
    <w:rPr>
      <w:sz w:val="24"/>
      <w:szCs w:val="24"/>
      <w:lang w:val="en-AU" w:eastAsia="en-US"/>
    </w:rPr>
  </w:style>
  <w:style w:type="table" w:styleId="TableGrid">
    <w:name w:val="Table Grid"/>
    <w:basedOn w:val="TableNormal"/>
    <w:rsid w:val="0061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24445"/>
    <w:rPr>
      <w:sz w:val="16"/>
      <w:szCs w:val="16"/>
    </w:rPr>
  </w:style>
  <w:style w:type="paragraph" w:styleId="CommentText">
    <w:name w:val="annotation text"/>
    <w:basedOn w:val="Normal"/>
    <w:link w:val="CommentTextChar"/>
    <w:unhideWhenUsed/>
    <w:rsid w:val="00F24445"/>
    <w:rPr>
      <w:sz w:val="20"/>
      <w:szCs w:val="20"/>
    </w:rPr>
  </w:style>
  <w:style w:type="character" w:customStyle="1" w:styleId="CommentTextChar">
    <w:name w:val="Comment Text Char"/>
    <w:basedOn w:val="DefaultParagraphFont"/>
    <w:link w:val="CommentText"/>
    <w:rsid w:val="00F24445"/>
    <w:rPr>
      <w:rFonts w:ascii="Verdana" w:eastAsia="SimSun" w:hAnsi="Verdana" w:cs="Verdana"/>
      <w:kern w:val="28"/>
      <w:lang w:val="en-AU" w:eastAsia="zh-CN"/>
    </w:rPr>
  </w:style>
  <w:style w:type="paragraph" w:styleId="CommentSubject">
    <w:name w:val="annotation subject"/>
    <w:basedOn w:val="CommentText"/>
    <w:next w:val="CommentText"/>
    <w:link w:val="CommentSubjectChar"/>
    <w:semiHidden/>
    <w:unhideWhenUsed/>
    <w:rsid w:val="00F24445"/>
    <w:rPr>
      <w:b/>
      <w:bCs/>
    </w:rPr>
  </w:style>
  <w:style w:type="character" w:customStyle="1" w:styleId="CommentSubjectChar">
    <w:name w:val="Comment Subject Char"/>
    <w:basedOn w:val="CommentTextChar"/>
    <w:link w:val="CommentSubject"/>
    <w:semiHidden/>
    <w:rsid w:val="00F24445"/>
    <w:rPr>
      <w:rFonts w:ascii="Verdana" w:eastAsia="SimSun" w:hAnsi="Verdana" w:cs="Verdana"/>
      <w:b/>
      <w:bCs/>
      <w:kern w:val="28"/>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231463">
      <w:bodyDiv w:val="1"/>
      <w:marLeft w:val="0"/>
      <w:marRight w:val="0"/>
      <w:marTop w:val="0"/>
      <w:marBottom w:val="0"/>
      <w:divBdr>
        <w:top w:val="none" w:sz="0" w:space="0" w:color="auto"/>
        <w:left w:val="none" w:sz="0" w:space="0" w:color="auto"/>
        <w:bottom w:val="none" w:sz="0" w:space="0" w:color="auto"/>
        <w:right w:val="none" w:sz="0" w:space="0" w:color="auto"/>
      </w:divBdr>
    </w:div>
    <w:div w:id="164384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2B27DBACECABB84A8209217DA4CC2053" ma:contentTypeVersion="13" ma:contentTypeDescription="Create a new document." ma:contentTypeScope="" ma:versionID="3fb15e34b846af4363a044cfa9e1221b">
  <xsd:schema xmlns:xsd="http://www.w3.org/2001/XMLSchema" xmlns:xs="http://www.w3.org/2001/XMLSchema" xmlns:p="http://schemas.microsoft.com/office/2006/metadata/properties" xmlns:ns2="be7eac74-361c-4503-8e64-8e01bb9a3607" xmlns:ns3="b7377156-dc9c-4927-9ed9-081dd67d8b40" targetNamespace="http://schemas.microsoft.com/office/2006/metadata/properties" ma:root="true" ma:fieldsID="c1f7301b176aa2d35c20b72185372dd3" ns2:_="" ns3:_="">
    <xsd:import namespace="be7eac74-361c-4503-8e64-8e01bb9a3607"/>
    <xsd:import namespace="b7377156-dc9c-4927-9ed9-081dd67d8b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eac74-361c-4503-8e64-8e01bb9a3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377156-dc9c-4927-9ed9-081dd67d8b4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2BC07A-1D64-452F-802C-FEA14EB4B56A}">
  <ds:schemaRefs>
    <ds:schemaRef ds:uri="http://schemas.microsoft.com/sharepoint/v3/contenttype/forms"/>
  </ds:schemaRefs>
</ds:datastoreItem>
</file>

<file path=customXml/itemProps2.xml><?xml version="1.0" encoding="utf-8"?>
<ds:datastoreItem xmlns:ds="http://schemas.openxmlformats.org/officeDocument/2006/customXml" ds:itemID="{2CD3744E-6980-43FD-B016-AE3299131C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8D950C-B505-4E11-8C24-40EBFA14CC5A}">
  <ds:schemaRefs>
    <ds:schemaRef ds:uri="http://schemas.openxmlformats.org/officeDocument/2006/bibliography"/>
  </ds:schemaRefs>
</ds:datastoreItem>
</file>

<file path=customXml/itemProps4.xml><?xml version="1.0" encoding="utf-8"?>
<ds:datastoreItem xmlns:ds="http://schemas.openxmlformats.org/officeDocument/2006/customXml" ds:itemID="{80997334-6868-4499-ABF6-060749B52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eac74-361c-4503-8e64-8e01bb9a3607"/>
    <ds:schemaRef ds:uri="b7377156-dc9c-4927-9ed9-081dd67d8b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1032</Words>
  <Characters>6316</Characters>
  <Application>Microsoft Office Word</Application>
  <DocSecurity>0</DocSecurity>
  <Lines>210</Lines>
  <Paragraphs>156</Paragraphs>
  <ScaleCrop>false</ScaleCrop>
  <HeadingPairs>
    <vt:vector size="2" baseType="variant">
      <vt:variant>
        <vt:lpstr>Title</vt:lpstr>
      </vt:variant>
      <vt:variant>
        <vt:i4>1</vt:i4>
      </vt:variant>
    </vt:vector>
  </HeadingPairs>
  <TitlesOfParts>
    <vt:vector size="1" baseType="lpstr">
      <vt:lpstr>Position Description - Template</vt:lpstr>
    </vt:vector>
  </TitlesOfParts>
  <Company>Alto Packaging Ltd</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Template</dc:title>
  <dc:creator>Hamish Johnstone</dc:creator>
  <cp:lastModifiedBy>Jo McIndoe</cp:lastModifiedBy>
  <cp:revision>3</cp:revision>
  <cp:lastPrinted>2023-04-04T01:17:00Z</cp:lastPrinted>
  <dcterms:created xsi:type="dcterms:W3CDTF">2025-12-11T20:00:00Z</dcterms:created>
  <dcterms:modified xsi:type="dcterms:W3CDTF">2025-12-11T20:00:00Z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0x0101002B27DBACECABB84A8209217DA4CC2053</vt:lpwstr>
  </property>
</Properties>
</file>